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A951F6" w:rsidRDefault="006636DC" w:rsidP="00A951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1F6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D03B5D" w:rsidRPr="00A951F6">
        <w:rPr>
          <w:rFonts w:asciiTheme="minorHAnsi" w:hAnsiTheme="minorHAnsi" w:cstheme="minorHAnsi"/>
          <w:b/>
          <w:sz w:val="28"/>
          <w:szCs w:val="28"/>
        </w:rPr>
        <w:t>ZMIAN</w:t>
      </w:r>
      <w:r w:rsidRPr="00A951F6">
        <w:rPr>
          <w:rFonts w:asciiTheme="minorHAnsi" w:hAnsiTheme="minorHAnsi" w:cstheme="minorHAnsi"/>
          <w:b/>
          <w:sz w:val="28"/>
          <w:szCs w:val="28"/>
        </w:rPr>
        <w:t xml:space="preserve"> SZCZEGÓŁOWEGO OPISU OSI PRIORYTETOWYCH RPO WD 2014-2020</w:t>
      </w:r>
    </w:p>
    <w:p w:rsidR="008E2CB4" w:rsidRPr="00A951F6" w:rsidRDefault="002C35DD" w:rsidP="00A951F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51F6">
        <w:rPr>
          <w:rFonts w:asciiTheme="minorHAnsi" w:hAnsiTheme="minorHAnsi" w:cstheme="minorHAnsi"/>
          <w:b/>
          <w:sz w:val="28"/>
          <w:szCs w:val="28"/>
        </w:rPr>
        <w:t xml:space="preserve">Wersja </w:t>
      </w:r>
      <w:r w:rsidR="00800BCE" w:rsidRPr="00A951F6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47965">
        <w:rPr>
          <w:rFonts w:asciiTheme="minorHAnsi" w:hAnsiTheme="minorHAnsi" w:cstheme="minorHAnsi"/>
          <w:b/>
          <w:sz w:val="28"/>
          <w:szCs w:val="28"/>
        </w:rPr>
        <w:t>3</w:t>
      </w:r>
      <w:r w:rsidR="00BC775C">
        <w:rPr>
          <w:rFonts w:asciiTheme="minorHAnsi" w:hAnsiTheme="minorHAnsi" w:cstheme="minorHAnsi"/>
          <w:b/>
          <w:sz w:val="28"/>
          <w:szCs w:val="28"/>
        </w:rPr>
        <w:t>2</w:t>
      </w:r>
      <w:r w:rsidR="00800BCE" w:rsidRPr="00A951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32473" w:rsidRPr="00A951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5525" w:rsidRPr="00A951F6">
        <w:rPr>
          <w:rFonts w:asciiTheme="minorHAnsi" w:hAnsiTheme="minorHAnsi" w:cstheme="minorHAnsi"/>
          <w:b/>
          <w:sz w:val="28"/>
          <w:szCs w:val="28"/>
        </w:rPr>
        <w:t>–</w:t>
      </w:r>
      <w:r w:rsidR="00E36BB6" w:rsidRPr="00A951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C775C">
        <w:rPr>
          <w:rFonts w:asciiTheme="minorHAnsi" w:hAnsiTheme="minorHAnsi" w:cstheme="minorHAnsi"/>
          <w:b/>
          <w:sz w:val="28"/>
          <w:szCs w:val="28"/>
        </w:rPr>
        <w:t xml:space="preserve">czerwiec </w:t>
      </w:r>
      <w:r w:rsidR="001D0A33" w:rsidRPr="00A951F6">
        <w:rPr>
          <w:rFonts w:asciiTheme="minorHAnsi" w:hAnsiTheme="minorHAnsi" w:cstheme="minorHAnsi"/>
          <w:b/>
          <w:sz w:val="28"/>
          <w:szCs w:val="28"/>
        </w:rPr>
        <w:t>2018 r.</w:t>
      </w:r>
    </w:p>
    <w:p w:rsidR="005C5EDA" w:rsidRPr="00A951F6" w:rsidRDefault="005C5EDA" w:rsidP="00A951F6">
      <w:pPr>
        <w:rPr>
          <w:rFonts w:asciiTheme="minorHAnsi" w:hAnsiTheme="minorHAnsi" w:cstheme="minorHAnsi"/>
          <w:b/>
          <w:szCs w:val="24"/>
        </w:rPr>
      </w:pPr>
    </w:p>
    <w:p w:rsidR="00264408" w:rsidRDefault="00264408" w:rsidP="00684B04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  <w:bookmarkStart w:id="0" w:name="_Toc482361739"/>
      <w:bookmarkStart w:id="1" w:name="_Toc482361732"/>
      <w:r w:rsidRPr="005C5EDA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:rsidR="005C5EDA" w:rsidRPr="00C60426" w:rsidRDefault="005C5EDA" w:rsidP="00684B04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</w:p>
    <w:p w:rsidR="00C60426" w:rsidRPr="00C60426" w:rsidRDefault="00C60426" w:rsidP="00C60426">
      <w:pPr>
        <w:rPr>
          <w:rFonts w:asciiTheme="minorHAnsi" w:hAnsiTheme="minorHAnsi" w:cstheme="minorHAnsi"/>
          <w:b/>
          <w:szCs w:val="24"/>
        </w:rPr>
      </w:pPr>
      <w:r w:rsidRPr="00C60426">
        <w:rPr>
          <w:rFonts w:asciiTheme="minorHAnsi" w:hAnsiTheme="minorHAnsi" w:cstheme="minorHAnsi"/>
          <w:b/>
          <w:szCs w:val="24"/>
        </w:rPr>
        <w:t>Karta Działania 2.1.</w:t>
      </w:r>
    </w:p>
    <w:p w:rsidR="00C60426" w:rsidRPr="00C60426" w:rsidRDefault="00C60426" w:rsidP="00684B04">
      <w:pPr>
        <w:rPr>
          <w:rFonts w:asciiTheme="minorHAnsi" w:hAnsiTheme="minorHAnsi"/>
          <w:b/>
          <w:szCs w:val="24"/>
        </w:rPr>
      </w:pPr>
      <w:r w:rsidRPr="00C60426">
        <w:rPr>
          <w:rFonts w:asciiTheme="minorHAnsi" w:hAnsiTheme="minorHAnsi"/>
          <w:b/>
          <w:szCs w:val="24"/>
        </w:rPr>
        <w:t>Pkt 10 Kategoria(e) regionu(ów) wraz z przypisaniem kwot UE (EUR)</w:t>
      </w:r>
    </w:p>
    <w:p w:rsidR="002D535A" w:rsidRPr="00A951F6" w:rsidRDefault="002D535A" w:rsidP="002D535A">
      <w:pPr>
        <w:rPr>
          <w:rFonts w:asciiTheme="minorHAnsi" w:hAnsiTheme="minorHAnsi" w:cstheme="minorHAnsi"/>
          <w:szCs w:val="24"/>
        </w:rPr>
      </w:pPr>
      <w:r w:rsidRPr="00A951F6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2D535A" w:rsidRPr="00A951F6" w:rsidRDefault="002D535A" w:rsidP="002D535A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927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 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322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 </w:t>
      </w:r>
      <w:r w:rsidRPr="00A951F6">
        <w:rPr>
          <w:rFonts w:asciiTheme="minorHAnsi" w:hAnsiTheme="minorHAnsi" w:cstheme="minorHAnsi"/>
          <w:szCs w:val="24"/>
        </w:rPr>
        <w:t xml:space="preserve">euro z Poddziałania </w:t>
      </w:r>
      <w:r>
        <w:rPr>
          <w:rFonts w:asciiTheme="minorHAnsi" w:hAnsiTheme="minorHAnsi" w:cstheme="minorHAnsi"/>
          <w:szCs w:val="24"/>
        </w:rPr>
        <w:t>2</w:t>
      </w:r>
      <w:r w:rsidRPr="00A951F6">
        <w:rPr>
          <w:rFonts w:asciiTheme="minorHAnsi" w:hAnsiTheme="minorHAnsi" w:cstheme="minorHAnsi"/>
          <w:szCs w:val="24"/>
        </w:rPr>
        <w:t>.1.</w:t>
      </w:r>
      <w:r>
        <w:rPr>
          <w:rFonts w:asciiTheme="minorHAnsi" w:hAnsiTheme="minorHAnsi" w:cstheme="minorHAnsi"/>
          <w:szCs w:val="24"/>
        </w:rPr>
        <w:t>2</w:t>
      </w:r>
      <w:r w:rsidRPr="00A951F6">
        <w:rPr>
          <w:rFonts w:asciiTheme="minorHAnsi" w:hAnsiTheme="minorHAnsi" w:cstheme="minorHAnsi"/>
          <w:szCs w:val="24"/>
        </w:rPr>
        <w:t xml:space="preserve"> do Podziałania </w:t>
      </w:r>
      <w:r>
        <w:rPr>
          <w:rFonts w:asciiTheme="minorHAnsi" w:hAnsiTheme="minorHAnsi" w:cstheme="minorHAnsi"/>
          <w:szCs w:val="24"/>
        </w:rPr>
        <w:t>2</w:t>
      </w:r>
      <w:r w:rsidRPr="00A951F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1</w:t>
      </w:r>
      <w:r w:rsidRPr="00A951F6">
        <w:rPr>
          <w:rFonts w:asciiTheme="minorHAnsi" w:hAnsiTheme="minorHAnsi" w:cstheme="minorHAnsi"/>
          <w:szCs w:val="24"/>
        </w:rPr>
        <w:t>.1;</w:t>
      </w:r>
    </w:p>
    <w:p w:rsidR="002D535A" w:rsidRPr="00A951F6" w:rsidRDefault="002D535A" w:rsidP="002D535A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463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 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6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60 euro z Poddziałania 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2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.1.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3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 do Podziałania 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2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1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1.</w:t>
      </w:r>
    </w:p>
    <w:p w:rsidR="00C60426" w:rsidRDefault="00C60426" w:rsidP="00684B04">
      <w:pPr>
        <w:rPr>
          <w:rFonts w:asciiTheme="minorHAnsi" w:hAnsiTheme="minorHAnsi" w:cstheme="minorHAnsi"/>
          <w:b/>
          <w:szCs w:val="24"/>
        </w:rPr>
      </w:pPr>
    </w:p>
    <w:p w:rsidR="00E120DD" w:rsidRPr="005C5EDA" w:rsidRDefault="00E120DD" w:rsidP="00684B04">
      <w:pPr>
        <w:rPr>
          <w:rFonts w:asciiTheme="minorHAnsi" w:hAnsiTheme="minorHAnsi" w:cstheme="minorHAnsi"/>
          <w:b/>
          <w:szCs w:val="24"/>
        </w:rPr>
      </w:pPr>
      <w:r w:rsidRPr="005C5EDA">
        <w:rPr>
          <w:rFonts w:asciiTheme="minorHAnsi" w:hAnsiTheme="minorHAnsi" w:cstheme="minorHAnsi"/>
          <w:b/>
          <w:szCs w:val="24"/>
        </w:rPr>
        <w:t>Karta Działania 3.4</w:t>
      </w:r>
      <w:r w:rsidR="00684B04" w:rsidRPr="005C5EDA">
        <w:rPr>
          <w:rFonts w:asciiTheme="minorHAnsi" w:hAnsiTheme="minorHAnsi" w:cstheme="minorHAnsi"/>
          <w:b/>
          <w:szCs w:val="24"/>
        </w:rPr>
        <w:t>.</w:t>
      </w:r>
      <w:r w:rsidRPr="005C5EDA">
        <w:rPr>
          <w:rFonts w:asciiTheme="minorHAnsi" w:hAnsiTheme="minorHAnsi" w:cstheme="minorHAnsi"/>
          <w:b/>
          <w:szCs w:val="24"/>
        </w:rPr>
        <w:t xml:space="preserve"> </w:t>
      </w:r>
    </w:p>
    <w:p w:rsidR="00E120DD" w:rsidRPr="005C5EDA" w:rsidRDefault="00F61B69" w:rsidP="00684B04">
      <w:pPr>
        <w:rPr>
          <w:rFonts w:asciiTheme="minorHAnsi" w:hAnsiTheme="minorHAnsi" w:cstheme="minorHAnsi"/>
          <w:b/>
          <w:szCs w:val="24"/>
        </w:rPr>
      </w:pPr>
      <w:r w:rsidRPr="005C5EDA">
        <w:rPr>
          <w:rFonts w:asciiTheme="minorHAnsi" w:hAnsiTheme="minorHAnsi" w:cstheme="minorHAnsi"/>
          <w:b/>
          <w:szCs w:val="24"/>
        </w:rPr>
        <w:t xml:space="preserve">Pkt </w:t>
      </w:r>
      <w:r w:rsidR="00547944" w:rsidRPr="005C5EDA">
        <w:rPr>
          <w:rFonts w:asciiTheme="minorHAnsi" w:hAnsiTheme="minorHAnsi" w:cstheme="minorHAnsi"/>
          <w:b/>
          <w:szCs w:val="24"/>
        </w:rPr>
        <w:t>5 Typy projektów</w:t>
      </w:r>
    </w:p>
    <w:p w:rsidR="00547944" w:rsidRPr="005C5EDA" w:rsidRDefault="00684B04" w:rsidP="00684B04">
      <w:pPr>
        <w:rPr>
          <w:rFonts w:asciiTheme="minorHAnsi" w:hAnsiTheme="minorHAnsi" w:cstheme="minorHAnsi"/>
          <w:b/>
          <w:szCs w:val="24"/>
        </w:rPr>
      </w:pPr>
      <w:r w:rsidRPr="00B725EA">
        <w:rPr>
          <w:rFonts w:asciiTheme="minorHAnsi" w:hAnsiTheme="minorHAnsi" w:cstheme="minorHAnsi"/>
          <w:szCs w:val="24"/>
        </w:rPr>
        <w:t xml:space="preserve">- </w:t>
      </w:r>
      <w:r w:rsidR="00BC0D12" w:rsidRPr="00B725EA">
        <w:rPr>
          <w:rFonts w:asciiTheme="minorHAnsi" w:hAnsiTheme="minorHAnsi" w:cstheme="minorHAnsi"/>
          <w:szCs w:val="24"/>
        </w:rPr>
        <w:t xml:space="preserve">doprecyzowanie </w:t>
      </w:r>
      <w:r w:rsidR="00547944" w:rsidRPr="00B725EA">
        <w:rPr>
          <w:rFonts w:asciiTheme="minorHAnsi" w:hAnsiTheme="minorHAnsi" w:cstheme="minorHAnsi"/>
          <w:szCs w:val="24"/>
        </w:rPr>
        <w:t>preferencji:</w:t>
      </w:r>
      <w:r w:rsidR="00547944" w:rsidRPr="005C5EDA">
        <w:rPr>
          <w:rFonts w:asciiTheme="minorHAnsi" w:hAnsiTheme="minorHAnsi" w:cstheme="minorHAnsi"/>
          <w:b/>
          <w:szCs w:val="24"/>
        </w:rPr>
        <w:t xml:space="preserve"> </w:t>
      </w:r>
      <w:r w:rsidR="00547944" w:rsidRPr="005C5EDA">
        <w:rPr>
          <w:rFonts w:asciiTheme="minorHAnsi" w:hAnsiTheme="minorHAnsi" w:cstheme="minorHAnsi"/>
          <w:szCs w:val="24"/>
        </w:rPr>
        <w:t>„</w:t>
      </w:r>
      <w:r w:rsidR="00BC0D12" w:rsidRPr="005C5EDA">
        <w:rPr>
          <w:rFonts w:asciiTheme="minorHAnsi" w:hAnsiTheme="minorHAnsi" w:cstheme="minorHAnsi"/>
          <w:szCs w:val="24"/>
        </w:rPr>
        <w:t>dotyczące zmiany systemów grzewczych opartych na paliwach inne niż stałe na systemy nie wykorzystujące tych paliw</w:t>
      </w:r>
      <w:r w:rsidR="00547944" w:rsidRPr="005C5EDA">
        <w:rPr>
          <w:rFonts w:asciiTheme="minorHAnsi" w:hAnsiTheme="minorHAnsi" w:cstheme="minorHAnsi"/>
          <w:szCs w:val="24"/>
        </w:rPr>
        <w:t>”</w:t>
      </w:r>
    </w:p>
    <w:p w:rsidR="00E120DD" w:rsidRPr="005C5EDA" w:rsidRDefault="00684B04" w:rsidP="00684B04">
      <w:pPr>
        <w:rPr>
          <w:rFonts w:asciiTheme="minorHAnsi" w:hAnsiTheme="minorHAnsi" w:cstheme="minorHAnsi"/>
          <w:szCs w:val="24"/>
        </w:rPr>
      </w:pPr>
      <w:r w:rsidRPr="00B725EA">
        <w:rPr>
          <w:rFonts w:asciiTheme="minorHAnsi" w:hAnsiTheme="minorHAnsi" w:cstheme="minorHAnsi"/>
          <w:szCs w:val="24"/>
        </w:rPr>
        <w:t xml:space="preserve">- </w:t>
      </w:r>
      <w:r w:rsidR="00547944" w:rsidRPr="00B725EA">
        <w:rPr>
          <w:rFonts w:asciiTheme="minorHAnsi" w:hAnsiTheme="minorHAnsi" w:cstheme="minorHAnsi"/>
          <w:szCs w:val="24"/>
        </w:rPr>
        <w:t>dodanie preferencji:</w:t>
      </w:r>
      <w:r w:rsidR="00547944" w:rsidRPr="005C5EDA">
        <w:rPr>
          <w:rFonts w:asciiTheme="minorHAnsi" w:hAnsiTheme="minorHAnsi" w:cstheme="minorHAnsi"/>
          <w:b/>
          <w:szCs w:val="24"/>
        </w:rPr>
        <w:t xml:space="preserve"> </w:t>
      </w:r>
      <w:r w:rsidR="00547944" w:rsidRPr="005C5EDA">
        <w:rPr>
          <w:rFonts w:asciiTheme="minorHAnsi" w:hAnsiTheme="minorHAnsi" w:cstheme="minorHAnsi"/>
          <w:szCs w:val="24"/>
        </w:rPr>
        <w:t>„których efektem realizacji będzie redukcja emisji pyłów zawieszonych”.</w:t>
      </w:r>
    </w:p>
    <w:p w:rsidR="002223D0" w:rsidRPr="00684B04" w:rsidRDefault="002223D0" w:rsidP="00684B04">
      <w:pPr>
        <w:rPr>
          <w:rFonts w:asciiTheme="minorHAnsi" w:hAnsiTheme="minorHAnsi" w:cstheme="minorHAnsi"/>
          <w:color w:val="FF0000"/>
          <w:szCs w:val="24"/>
        </w:rPr>
      </w:pPr>
    </w:p>
    <w:p w:rsidR="002223D0" w:rsidRPr="002223D0" w:rsidRDefault="002223D0" w:rsidP="002223D0">
      <w:pPr>
        <w:rPr>
          <w:rFonts w:asciiTheme="minorHAnsi" w:hAnsiTheme="minorHAnsi" w:cstheme="minorHAnsi"/>
          <w:b/>
          <w:bCs/>
          <w:szCs w:val="24"/>
        </w:rPr>
      </w:pPr>
      <w:r w:rsidRPr="002223D0">
        <w:rPr>
          <w:rFonts w:asciiTheme="minorHAnsi" w:hAnsiTheme="minorHAnsi" w:cstheme="minorHAnsi"/>
          <w:b/>
          <w:bCs/>
          <w:szCs w:val="24"/>
        </w:rPr>
        <w:t>Karta Działania</w:t>
      </w:r>
      <w:r>
        <w:rPr>
          <w:rFonts w:asciiTheme="minorHAnsi" w:hAnsiTheme="minorHAnsi" w:cstheme="minorHAnsi"/>
          <w:b/>
          <w:bCs/>
          <w:szCs w:val="24"/>
        </w:rPr>
        <w:t xml:space="preserve"> 4</w:t>
      </w:r>
      <w:r w:rsidRPr="002223D0">
        <w:rPr>
          <w:rFonts w:asciiTheme="minorHAnsi" w:hAnsiTheme="minorHAnsi" w:cstheme="minorHAnsi"/>
          <w:b/>
          <w:bCs/>
          <w:szCs w:val="24"/>
        </w:rPr>
        <w:t xml:space="preserve">.2. </w:t>
      </w:r>
    </w:p>
    <w:p w:rsidR="002223D0" w:rsidRPr="002223D0" w:rsidRDefault="002223D0" w:rsidP="002223D0">
      <w:pPr>
        <w:rPr>
          <w:rFonts w:asciiTheme="minorHAnsi" w:hAnsiTheme="minorHAnsi" w:cstheme="minorHAnsi"/>
          <w:b/>
          <w:szCs w:val="24"/>
        </w:rPr>
      </w:pPr>
      <w:r w:rsidRPr="002223D0">
        <w:rPr>
          <w:rFonts w:asciiTheme="minorHAnsi" w:hAnsiTheme="minorHAnsi" w:cstheme="minorHAnsi"/>
          <w:b/>
          <w:szCs w:val="24"/>
        </w:rPr>
        <w:t xml:space="preserve">Pkt </w:t>
      </w:r>
      <w:r>
        <w:rPr>
          <w:rFonts w:asciiTheme="minorHAnsi" w:hAnsiTheme="minorHAnsi" w:cstheme="minorHAnsi"/>
          <w:b/>
          <w:szCs w:val="24"/>
        </w:rPr>
        <w:t>3</w:t>
      </w:r>
      <w:r w:rsidRPr="002223D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Lista wskaźników rezultatu bezpośredniego</w:t>
      </w:r>
    </w:p>
    <w:p w:rsidR="002223D0" w:rsidRPr="002223D0" w:rsidRDefault="002223D0" w:rsidP="002223D0">
      <w:pPr>
        <w:rPr>
          <w:rFonts w:asciiTheme="minorHAnsi" w:hAnsiTheme="minorHAnsi" w:cstheme="minorHAnsi"/>
          <w:szCs w:val="24"/>
        </w:rPr>
      </w:pPr>
      <w:r w:rsidRPr="002223D0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usuniecie powtórzonego wskaźnika „Wielkość ładunku ścieków poddanych ulepszonemu oczyszczaniu (RLM)”</w:t>
      </w:r>
      <w:r w:rsidRPr="002223D0">
        <w:rPr>
          <w:rFonts w:asciiTheme="minorHAnsi" w:hAnsiTheme="minorHAnsi" w:cstheme="minorHAnsi"/>
          <w:szCs w:val="24"/>
        </w:rPr>
        <w:t>.</w:t>
      </w:r>
    </w:p>
    <w:p w:rsidR="00800BCE" w:rsidRDefault="00800BCE" w:rsidP="00684B04">
      <w:pPr>
        <w:rPr>
          <w:rFonts w:asciiTheme="minorHAnsi" w:hAnsiTheme="minorHAnsi" w:cstheme="minorHAnsi"/>
          <w:b/>
          <w:color w:val="FF0000"/>
          <w:szCs w:val="24"/>
        </w:rPr>
      </w:pPr>
    </w:p>
    <w:p w:rsidR="002D535A" w:rsidRPr="00C60426" w:rsidRDefault="002D535A" w:rsidP="002D535A">
      <w:pPr>
        <w:rPr>
          <w:rFonts w:asciiTheme="minorHAnsi" w:hAnsiTheme="minorHAnsi" w:cstheme="minorHAnsi"/>
          <w:b/>
          <w:szCs w:val="24"/>
        </w:rPr>
      </w:pPr>
      <w:r w:rsidRPr="00C60426">
        <w:rPr>
          <w:rFonts w:asciiTheme="minorHAnsi" w:hAnsiTheme="minorHAnsi" w:cstheme="minorHAnsi"/>
          <w:b/>
          <w:szCs w:val="24"/>
        </w:rPr>
        <w:t xml:space="preserve">Karta Działania </w:t>
      </w:r>
      <w:r>
        <w:rPr>
          <w:rFonts w:asciiTheme="minorHAnsi" w:hAnsiTheme="minorHAnsi" w:cstheme="minorHAnsi"/>
          <w:b/>
          <w:szCs w:val="24"/>
        </w:rPr>
        <w:t>5</w:t>
      </w:r>
      <w:r w:rsidRPr="00C60426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b/>
          <w:szCs w:val="24"/>
        </w:rPr>
        <w:t>2</w:t>
      </w:r>
      <w:r w:rsidRPr="00C60426">
        <w:rPr>
          <w:rFonts w:asciiTheme="minorHAnsi" w:hAnsiTheme="minorHAnsi" w:cstheme="minorHAnsi"/>
          <w:b/>
          <w:szCs w:val="24"/>
        </w:rPr>
        <w:t>.</w:t>
      </w:r>
    </w:p>
    <w:p w:rsidR="002D535A" w:rsidRPr="00C60426" w:rsidRDefault="002D535A" w:rsidP="002D535A">
      <w:pPr>
        <w:rPr>
          <w:rFonts w:asciiTheme="minorHAnsi" w:hAnsiTheme="minorHAnsi"/>
          <w:b/>
          <w:szCs w:val="24"/>
        </w:rPr>
      </w:pPr>
      <w:r w:rsidRPr="00C60426">
        <w:rPr>
          <w:rFonts w:asciiTheme="minorHAnsi" w:hAnsiTheme="minorHAnsi"/>
          <w:b/>
          <w:szCs w:val="24"/>
        </w:rPr>
        <w:t>Pkt 10 Kategoria(e) regionu(ów) wraz z przypisaniem kwot UE (EUR)</w:t>
      </w:r>
    </w:p>
    <w:p w:rsidR="002D535A" w:rsidRPr="00A951F6" w:rsidRDefault="002D535A" w:rsidP="002D535A">
      <w:pPr>
        <w:rPr>
          <w:rFonts w:asciiTheme="minorHAnsi" w:hAnsiTheme="minorHAnsi" w:cstheme="minorHAnsi"/>
          <w:szCs w:val="24"/>
        </w:rPr>
      </w:pPr>
      <w:r w:rsidRPr="00A951F6">
        <w:rPr>
          <w:rFonts w:asciiTheme="minorHAnsi" w:hAnsiTheme="minorHAnsi" w:cstheme="minorHAnsi"/>
          <w:szCs w:val="24"/>
        </w:rPr>
        <w:t>- zmiana wysokości alokacji w związku z realokacją środków w kwocie:</w:t>
      </w:r>
    </w:p>
    <w:p w:rsidR="002D535A" w:rsidRPr="00A951F6" w:rsidRDefault="002D535A" w:rsidP="002D535A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1 567 256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 </w:t>
      </w:r>
      <w:r w:rsidRPr="00A951F6">
        <w:rPr>
          <w:rFonts w:asciiTheme="minorHAnsi" w:hAnsiTheme="minorHAnsi" w:cstheme="minorHAnsi"/>
          <w:szCs w:val="24"/>
        </w:rPr>
        <w:t xml:space="preserve">euro z Poddziałania </w:t>
      </w:r>
      <w:r>
        <w:rPr>
          <w:rFonts w:asciiTheme="minorHAnsi" w:hAnsiTheme="minorHAnsi" w:cstheme="minorHAnsi"/>
          <w:szCs w:val="24"/>
        </w:rPr>
        <w:t>5</w:t>
      </w:r>
      <w:r w:rsidRPr="00A951F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2</w:t>
      </w:r>
      <w:r w:rsidRPr="00A951F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1</w:t>
      </w:r>
      <w:r w:rsidRPr="00A951F6">
        <w:rPr>
          <w:rFonts w:asciiTheme="minorHAnsi" w:hAnsiTheme="minorHAnsi" w:cstheme="minorHAnsi"/>
          <w:szCs w:val="24"/>
        </w:rPr>
        <w:t xml:space="preserve"> do Podziałania </w:t>
      </w:r>
      <w:r>
        <w:rPr>
          <w:rFonts w:asciiTheme="minorHAnsi" w:hAnsiTheme="minorHAnsi" w:cstheme="minorHAnsi"/>
          <w:szCs w:val="24"/>
        </w:rPr>
        <w:t>5</w:t>
      </w:r>
      <w:r w:rsidRPr="00A951F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2</w:t>
      </w:r>
      <w:r w:rsidRPr="00A951F6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2</w:t>
      </w:r>
      <w:r w:rsidRPr="00A951F6">
        <w:rPr>
          <w:rFonts w:asciiTheme="minorHAnsi" w:hAnsiTheme="minorHAnsi" w:cstheme="minorHAnsi"/>
          <w:szCs w:val="24"/>
        </w:rPr>
        <w:t>;</w:t>
      </w:r>
    </w:p>
    <w:p w:rsidR="002D535A" w:rsidRPr="00A951F6" w:rsidRDefault="002D535A" w:rsidP="002D535A">
      <w:pPr>
        <w:pStyle w:val="Akapitzlist"/>
        <w:numPr>
          <w:ilvl w:val="0"/>
          <w:numId w:val="34"/>
        </w:numPr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3 968 757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 euro z Poddziałania 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5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2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1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 xml:space="preserve"> do Podziałania 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5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2</w:t>
      </w:r>
      <w:r w:rsidRPr="00A951F6"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/>
          <w:szCs w:val="24"/>
          <w:lang w:eastAsia="pl-PL"/>
        </w:rPr>
        <w:t>4.</w:t>
      </w:r>
    </w:p>
    <w:p w:rsidR="002D535A" w:rsidRDefault="002D535A" w:rsidP="00684B04">
      <w:pPr>
        <w:rPr>
          <w:rFonts w:asciiTheme="minorHAnsi" w:hAnsiTheme="minorHAnsi" w:cstheme="minorHAnsi"/>
          <w:b/>
          <w:color w:val="FF0000"/>
          <w:szCs w:val="24"/>
        </w:rPr>
      </w:pPr>
    </w:p>
    <w:p w:rsidR="00701983" w:rsidRPr="00684B04" w:rsidRDefault="00701983" w:rsidP="00684B04">
      <w:pPr>
        <w:rPr>
          <w:rFonts w:asciiTheme="minorHAnsi" w:hAnsiTheme="minorHAnsi" w:cstheme="minorHAnsi"/>
          <w:b/>
          <w:color w:val="FF0000"/>
          <w:szCs w:val="24"/>
        </w:rPr>
      </w:pPr>
    </w:p>
    <w:p w:rsidR="00666D6C" w:rsidRPr="002223D0" w:rsidRDefault="00666D6C" w:rsidP="00684B04">
      <w:pPr>
        <w:rPr>
          <w:rFonts w:asciiTheme="minorHAnsi" w:hAnsiTheme="minorHAnsi" w:cstheme="minorHAnsi"/>
          <w:b/>
          <w:bCs/>
          <w:szCs w:val="24"/>
        </w:rPr>
      </w:pPr>
      <w:bookmarkStart w:id="2" w:name="_Toc511377643"/>
      <w:r w:rsidRPr="002223D0">
        <w:rPr>
          <w:rFonts w:asciiTheme="minorHAnsi" w:hAnsiTheme="minorHAnsi" w:cstheme="minorHAnsi"/>
          <w:b/>
          <w:bCs/>
          <w:szCs w:val="24"/>
        </w:rPr>
        <w:lastRenderedPageBreak/>
        <w:t xml:space="preserve">Karta Działania 7.2. </w:t>
      </w:r>
      <w:bookmarkEnd w:id="2"/>
    </w:p>
    <w:p w:rsidR="006042F9" w:rsidRPr="002223D0" w:rsidRDefault="00666D6C" w:rsidP="00684B04">
      <w:pPr>
        <w:rPr>
          <w:rFonts w:asciiTheme="minorHAnsi" w:hAnsiTheme="minorHAnsi" w:cstheme="minorHAnsi"/>
          <w:b/>
          <w:szCs w:val="24"/>
        </w:rPr>
      </w:pPr>
      <w:r w:rsidRPr="002223D0">
        <w:rPr>
          <w:rFonts w:asciiTheme="minorHAnsi" w:hAnsiTheme="minorHAnsi" w:cstheme="minorHAnsi"/>
          <w:b/>
          <w:szCs w:val="24"/>
        </w:rPr>
        <w:t>Pkt 5 Typy projektów</w:t>
      </w:r>
    </w:p>
    <w:p w:rsidR="00666D6C" w:rsidRDefault="00684B04" w:rsidP="00684B04">
      <w:pPr>
        <w:rPr>
          <w:rFonts w:asciiTheme="minorHAnsi" w:hAnsiTheme="minorHAnsi" w:cstheme="minorHAnsi"/>
          <w:szCs w:val="24"/>
        </w:rPr>
      </w:pPr>
      <w:r w:rsidRPr="002223D0">
        <w:rPr>
          <w:rFonts w:asciiTheme="minorHAnsi" w:hAnsiTheme="minorHAnsi" w:cstheme="minorHAnsi"/>
          <w:szCs w:val="24"/>
        </w:rPr>
        <w:t>- w</w:t>
      </w:r>
      <w:r w:rsidR="001F28CE" w:rsidRPr="002223D0">
        <w:rPr>
          <w:rFonts w:asciiTheme="minorHAnsi" w:hAnsiTheme="minorHAnsi" w:cstheme="minorHAnsi"/>
          <w:szCs w:val="24"/>
        </w:rPr>
        <w:t>prowadzone zmiany wynikają z reformy oświaty</w:t>
      </w:r>
      <w:r w:rsidRPr="002223D0">
        <w:rPr>
          <w:rFonts w:asciiTheme="minorHAnsi" w:hAnsiTheme="minorHAnsi" w:cstheme="minorHAnsi"/>
          <w:szCs w:val="24"/>
        </w:rPr>
        <w:t>.</w:t>
      </w:r>
    </w:p>
    <w:p w:rsidR="00386F2D" w:rsidRDefault="00386F2D" w:rsidP="00684B04">
      <w:pPr>
        <w:rPr>
          <w:rFonts w:asciiTheme="minorHAnsi" w:hAnsiTheme="minorHAnsi" w:cstheme="minorHAnsi"/>
          <w:szCs w:val="24"/>
        </w:rPr>
      </w:pPr>
    </w:p>
    <w:p w:rsidR="00386F2D" w:rsidRPr="002223D0" w:rsidRDefault="00386F2D" w:rsidP="00386F2D">
      <w:pPr>
        <w:rPr>
          <w:rFonts w:asciiTheme="minorHAnsi" w:hAnsiTheme="minorHAnsi" w:cstheme="minorHAnsi"/>
          <w:b/>
          <w:bCs/>
          <w:szCs w:val="24"/>
        </w:rPr>
      </w:pPr>
      <w:r w:rsidRPr="002223D0">
        <w:rPr>
          <w:rFonts w:asciiTheme="minorHAnsi" w:hAnsiTheme="minorHAnsi" w:cstheme="minorHAnsi"/>
          <w:b/>
          <w:bCs/>
          <w:szCs w:val="24"/>
        </w:rPr>
        <w:t xml:space="preserve">Karta Działania </w:t>
      </w:r>
      <w:r>
        <w:rPr>
          <w:rFonts w:asciiTheme="minorHAnsi" w:hAnsiTheme="minorHAnsi" w:cstheme="minorHAnsi"/>
          <w:b/>
          <w:bCs/>
          <w:szCs w:val="24"/>
        </w:rPr>
        <w:t>8</w:t>
      </w:r>
      <w:r w:rsidRPr="002223D0">
        <w:rPr>
          <w:rFonts w:asciiTheme="minorHAnsi" w:hAnsiTheme="minorHAnsi" w:cstheme="minorHAnsi"/>
          <w:b/>
          <w:bCs/>
          <w:szCs w:val="24"/>
        </w:rPr>
        <w:t xml:space="preserve">.2. </w:t>
      </w:r>
    </w:p>
    <w:p w:rsidR="00386F2D" w:rsidRDefault="00386F2D" w:rsidP="00386F2D">
      <w:pPr>
        <w:rPr>
          <w:rFonts w:asciiTheme="minorHAnsi" w:hAnsiTheme="minorHAnsi" w:cstheme="minorHAnsi"/>
          <w:b/>
          <w:szCs w:val="24"/>
        </w:rPr>
      </w:pPr>
      <w:r w:rsidRPr="00386F2D">
        <w:rPr>
          <w:rFonts w:asciiTheme="minorHAnsi" w:hAnsiTheme="minorHAnsi" w:cstheme="minorHAnsi"/>
          <w:b/>
          <w:szCs w:val="24"/>
        </w:rPr>
        <w:t>Pkt 21 Maksymalny % poziom dofinansowania całkowitego wydatków kwalifikowalnych na poziomie projektu (środki UE + ewentualne współfinansowanie z budżetu państwa lub innych źródeł przyznawane beneficjentowi przez właściwą instytucję)(jeśli dotyczy)</w:t>
      </w:r>
    </w:p>
    <w:p w:rsidR="00386F2D" w:rsidRPr="00386F2D" w:rsidRDefault="00386F2D" w:rsidP="00386F2D">
      <w:pPr>
        <w:rPr>
          <w:rFonts w:asciiTheme="minorHAnsi" w:hAnsiTheme="minorHAnsi" w:cstheme="minorHAnsi"/>
          <w:b/>
          <w:szCs w:val="24"/>
        </w:rPr>
      </w:pPr>
      <w:r w:rsidRPr="00386F2D">
        <w:rPr>
          <w:rFonts w:asciiTheme="minorHAnsi" w:hAnsiTheme="minorHAnsi" w:cstheme="minorHAnsi"/>
          <w:b/>
          <w:szCs w:val="24"/>
        </w:rPr>
        <w:t>Pkt. 22 Minimalny wkład własny beneficjenta jako % wydatków kwalifikowalnych</w:t>
      </w:r>
    </w:p>
    <w:p w:rsidR="00386F2D" w:rsidRPr="00386F2D" w:rsidRDefault="00386F2D" w:rsidP="00386F2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</w:t>
      </w:r>
      <w:r w:rsidRPr="00386F2D">
        <w:rPr>
          <w:rFonts w:asciiTheme="minorHAnsi" w:hAnsiTheme="minorHAnsi" w:cstheme="minorHAnsi"/>
          <w:szCs w:val="24"/>
        </w:rPr>
        <w:t xml:space="preserve"> związku z dostępnością środków w Indykatywnym planie finansowym dla Działania 8.2 oraz przy zachowaniu maksymalnego udziału budżetu państwa zgodnie z załącznikiem 2d do Kontraktu Terytorialnego dla Województwa Dolnośląskiego, zmieniono maksymalny % poziom dofinansowania całkowitego wydatków kwalifikowalnych w typie projektu 8.2.F i podwyższono dodatkowe współfinansowanie z budżetu państwa, tj. do wartości 95%. Tym samym minimalny wkład własny jako % wydatków kwalifikowalnych w projekcie wynosiłby 5%. W przypadku typu projektu 8.2.A do 8.2.E bez zmian pozostał maksymalny % poziom dofinansowania całkowitego oraz minimalny wkład własny. </w:t>
      </w:r>
    </w:p>
    <w:p w:rsidR="00F079A4" w:rsidRPr="00684B04" w:rsidRDefault="00F079A4" w:rsidP="00684B04">
      <w:pPr>
        <w:rPr>
          <w:rFonts w:asciiTheme="minorHAnsi" w:hAnsiTheme="minorHAnsi" w:cstheme="minorHAnsi"/>
          <w:color w:val="FF0000"/>
          <w:szCs w:val="24"/>
        </w:rPr>
      </w:pPr>
    </w:p>
    <w:p w:rsidR="00F079A4" w:rsidRDefault="00F079A4" w:rsidP="00684B04">
      <w:pPr>
        <w:jc w:val="center"/>
        <w:rPr>
          <w:rFonts w:asciiTheme="minorHAnsi" w:hAnsiTheme="minorHAnsi" w:cstheme="minorHAnsi"/>
          <w:b/>
          <w:szCs w:val="24"/>
        </w:rPr>
      </w:pPr>
      <w:bookmarkStart w:id="3" w:name="_Hlk516555588"/>
      <w:r w:rsidRPr="002223D0">
        <w:rPr>
          <w:rFonts w:asciiTheme="minorHAnsi" w:hAnsiTheme="minorHAnsi" w:cstheme="minorHAnsi"/>
          <w:b/>
          <w:szCs w:val="24"/>
        </w:rPr>
        <w:t>III Indykatywny plan finansowy</w:t>
      </w:r>
    </w:p>
    <w:p w:rsidR="005C5EDA" w:rsidRPr="002223D0" w:rsidRDefault="005C5EDA" w:rsidP="00684B04">
      <w:pPr>
        <w:jc w:val="center"/>
        <w:rPr>
          <w:rFonts w:asciiTheme="minorHAnsi" w:hAnsiTheme="minorHAnsi" w:cstheme="minorHAnsi"/>
          <w:b/>
          <w:szCs w:val="24"/>
        </w:rPr>
      </w:pPr>
    </w:p>
    <w:p w:rsidR="00F1122A" w:rsidRDefault="00F1122A" w:rsidP="00F1122A">
      <w:pPr>
        <w:spacing w:line="276" w:lineRule="auto"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>Zmiany dotyczą realokacji dla</w:t>
      </w:r>
      <w:r w:rsidR="00E80E48">
        <w:rPr>
          <w:rFonts w:asciiTheme="minorHAnsi" w:hAnsiTheme="minorHAnsi"/>
          <w:szCs w:val="24"/>
        </w:rPr>
        <w:t xml:space="preserve"> wybranych</w:t>
      </w:r>
      <w:r w:rsidR="001F49AF">
        <w:rPr>
          <w:rFonts w:asciiTheme="minorHAnsi" w:hAnsiTheme="minorHAnsi"/>
          <w:szCs w:val="24"/>
        </w:rPr>
        <w:t xml:space="preserve"> Działa</w:t>
      </w:r>
      <w:r w:rsidR="00E80E48">
        <w:rPr>
          <w:rFonts w:asciiTheme="minorHAnsi" w:hAnsiTheme="minorHAnsi"/>
          <w:szCs w:val="24"/>
        </w:rPr>
        <w:t xml:space="preserve">ń i Poddziałań w ramach Osi Priorytetowych 2, 5, 6 oraz 9: </w:t>
      </w:r>
    </w:p>
    <w:p w:rsidR="00E80E48" w:rsidRDefault="00E80E48" w:rsidP="00F1122A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1122A" w:rsidRPr="00E80E48" w:rsidRDefault="00E80E48" w:rsidP="00E80E48">
      <w:pPr>
        <w:jc w:val="center"/>
        <w:rPr>
          <w:rFonts w:asciiTheme="minorHAnsi" w:hAnsiTheme="minorHAnsi" w:cstheme="minorHAnsi"/>
          <w:b/>
          <w:szCs w:val="24"/>
        </w:rPr>
      </w:pPr>
      <w:r w:rsidRPr="00E80E48">
        <w:rPr>
          <w:rFonts w:asciiTheme="minorHAnsi" w:hAnsiTheme="minorHAnsi" w:cstheme="minorHAnsi"/>
          <w:b/>
          <w:szCs w:val="24"/>
        </w:rPr>
        <w:t xml:space="preserve">Oś Priorytetowa 2 technologie </w:t>
      </w:r>
      <w:proofErr w:type="spellStart"/>
      <w:r w:rsidRPr="00E80E48">
        <w:rPr>
          <w:rFonts w:asciiTheme="minorHAnsi" w:hAnsiTheme="minorHAnsi" w:cstheme="minorHAnsi"/>
          <w:b/>
          <w:szCs w:val="24"/>
        </w:rPr>
        <w:t>Informacyjno</w:t>
      </w:r>
      <w:proofErr w:type="spellEnd"/>
      <w:r w:rsidRPr="00E80E48">
        <w:rPr>
          <w:rFonts w:asciiTheme="minorHAnsi" w:hAnsiTheme="minorHAnsi" w:cstheme="minorHAnsi"/>
          <w:b/>
          <w:szCs w:val="24"/>
        </w:rPr>
        <w:t xml:space="preserve"> -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E80E48">
        <w:rPr>
          <w:rFonts w:asciiTheme="minorHAnsi" w:hAnsiTheme="minorHAnsi" w:cstheme="minorHAnsi"/>
          <w:b/>
          <w:szCs w:val="24"/>
        </w:rPr>
        <w:t>komunikacyjne</w:t>
      </w: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2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1.1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wsparcie UE ogółem i wsparcie EFRR do kwoty 48 380 095,00 EUR; wkład krajowy ogółem do kwoty 8 537 664,00 EUR; krajowe środki publiczne ogółem do kwoty 7 329 019,00 EUR; krajowe środki publiczne budżet JST do kwoty 7 329 019,00 EUR; krajowe środki prywatne do kwoty  1 208 645,00 EUR; finansowanie ogółem do kwoty 56 917 759,00 EUR.</w:t>
      </w:r>
    </w:p>
    <w:p w:rsidR="00F1122A" w:rsidRPr="00E3029A" w:rsidRDefault="00F1122A" w:rsidP="00F1122A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2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2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 xml:space="preserve">zmianie uległy wartości: wsparcie UE ogółem i wsparcie EFRR do kwoty 8 721 793,00 </w:t>
      </w:r>
      <w:r w:rsidRPr="00F1122A">
        <w:rPr>
          <w:rFonts w:asciiTheme="minorHAnsi" w:hAnsiTheme="minorHAnsi"/>
          <w:szCs w:val="24"/>
        </w:rPr>
        <w:lastRenderedPageBreak/>
        <w:t>EUR; wkład krajowy ogółem do kwoty 1 539 140,00 EUR; krajowe środki publiczne ogółem do kwoty 1 321 250,00 EUR; krajowe środki publiczne JST do kwoty 1 321 250,00 EUR; krajowe środki prywatne do kwoty 217 890,00 EUR; finansowanie ogółem do kwoty 10 260 933,00 EUR.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2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wsparcie UE ogółem i wsparcie EFRR do kwoty 2 884 420,00 EUR; wkład krajowy ogółem do kwoty  509 015,00 EUR; krajowe środki publiczne ogółem do kwoty 436 956,00 EUR; krajowe środki publiczne JST do kwoty 436 956,00 EUR; krajowe środki prywatne do kwoty 72 059,00 EUR; finansowanie ogółem do kwoty 3 393 435,00 EUR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2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4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prywatne do kwoty 159 887,00 EUR; finansowanie ogółem do kwoty 7 529 412,00 EUR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E80E48" w:rsidRPr="00E80E48" w:rsidRDefault="00E80E48" w:rsidP="00E80E48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</w:t>
      </w:r>
      <w:r w:rsidRPr="00E80E48">
        <w:rPr>
          <w:rFonts w:asciiTheme="minorHAnsi" w:hAnsiTheme="minorHAnsi" w:cstheme="minorHAnsi"/>
          <w:b/>
          <w:szCs w:val="24"/>
        </w:rPr>
        <w:t>ś</w:t>
      </w:r>
      <w:r>
        <w:rPr>
          <w:rFonts w:asciiTheme="minorHAnsi" w:hAnsiTheme="minorHAnsi" w:cstheme="minorHAnsi"/>
          <w:b/>
          <w:szCs w:val="24"/>
        </w:rPr>
        <w:t xml:space="preserve"> Priorytetowa </w:t>
      </w:r>
      <w:r w:rsidRPr="00E80E48">
        <w:rPr>
          <w:rFonts w:asciiTheme="minorHAnsi" w:hAnsiTheme="minorHAnsi" w:cstheme="minorHAnsi"/>
          <w:b/>
          <w:szCs w:val="24"/>
        </w:rPr>
        <w:t xml:space="preserve"> 5</w:t>
      </w:r>
      <w:r>
        <w:rPr>
          <w:rFonts w:asciiTheme="minorHAnsi" w:hAnsiTheme="minorHAnsi" w:cstheme="minorHAnsi"/>
          <w:b/>
          <w:szCs w:val="24"/>
        </w:rPr>
        <w:t xml:space="preserve"> Transport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</w:t>
      </w:r>
      <w:r w:rsidRPr="00E80E48">
        <w:rPr>
          <w:rFonts w:asciiTheme="minorHAnsi" w:hAnsiTheme="minorHAnsi"/>
          <w:szCs w:val="24"/>
        </w:rPr>
        <w:t>zmianie uległy wartości: krajowe środki publiczne ogółem do kwoty 51 294 120,00 EUR; krajowe środki publiczne inne do kwoty 12 131 388,00 EUR; krajowe środki prywatne do kwoty 8 816 405,00 EUR;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b/>
          <w:szCs w:val="24"/>
        </w:rPr>
      </w:pPr>
    </w:p>
    <w:p w:rsidR="00E80E48" w:rsidRPr="00E80E48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995D0C">
        <w:rPr>
          <w:rFonts w:asciiTheme="minorHAnsi" w:hAnsiTheme="minorHAnsi"/>
          <w:b/>
          <w:szCs w:val="24"/>
        </w:rPr>
        <w:t xml:space="preserve">Działanie </w:t>
      </w:r>
      <w:r>
        <w:rPr>
          <w:rFonts w:asciiTheme="minorHAnsi" w:hAnsiTheme="minorHAnsi"/>
          <w:b/>
          <w:szCs w:val="24"/>
        </w:rPr>
        <w:t>5</w:t>
      </w:r>
      <w:r w:rsidRPr="00995D0C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2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szCs w:val="24"/>
        </w:rPr>
      </w:pPr>
      <w:r w:rsidRPr="00E80E48">
        <w:rPr>
          <w:rFonts w:asciiTheme="minorHAnsi" w:hAnsiTheme="minorHAnsi"/>
          <w:szCs w:val="24"/>
        </w:rPr>
        <w:t>zmianie uległy wartości: krajowe środki publiczne ogółem do kwoty 12 131 388,00 EUR; krajowe środki publiczne inne do kwoty 12 131 388,00 EUR; krajowe środki prywatne 8 816 405,00 EUR</w:t>
      </w:r>
    </w:p>
    <w:p w:rsidR="00E80E48" w:rsidRPr="00E80E48" w:rsidRDefault="00E80E48" w:rsidP="00E80E48">
      <w:pPr>
        <w:jc w:val="both"/>
        <w:rPr>
          <w:rFonts w:asciiTheme="minorHAnsi" w:hAnsiTheme="minorHAnsi"/>
          <w:b/>
          <w:szCs w:val="24"/>
        </w:rPr>
      </w:pPr>
    </w:p>
    <w:p w:rsidR="00E80E48" w:rsidRPr="00E80E48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5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2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szCs w:val="24"/>
        </w:rPr>
      </w:pPr>
      <w:r w:rsidRPr="00E80E48">
        <w:rPr>
          <w:rFonts w:asciiTheme="minorHAnsi" w:hAnsiTheme="minorHAnsi"/>
          <w:szCs w:val="24"/>
        </w:rPr>
        <w:t>zmianie uległy wartości: wsparcie UE ogółem i wsparcie EFRR do kwoty 104 312 373,00 EUR; wkład krajowy ogółem do kwoty 15 373 205,00 EUR; krajowe środki publiczne ogółem do kwoty 8 890 259,00 EUR; krajowe środki publiczne Inne do kwoty 8 890 259,00 EUR; krajowe środki prywatne do kwoty 6 482 946,00 EUR; finansowanie ogółem do kwoty 119 685 578,00 EUR.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b/>
          <w:szCs w:val="24"/>
        </w:rPr>
      </w:pPr>
    </w:p>
    <w:p w:rsidR="00E80E48" w:rsidRPr="00E80E48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80E48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80E48">
        <w:rPr>
          <w:rFonts w:asciiTheme="minorHAnsi" w:hAnsiTheme="minorHAnsi"/>
          <w:b/>
          <w:szCs w:val="24"/>
        </w:rPr>
        <w:t>nie 5.2.2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szCs w:val="24"/>
        </w:rPr>
      </w:pPr>
      <w:r w:rsidRPr="00E80E48">
        <w:rPr>
          <w:rFonts w:asciiTheme="minorHAnsi" w:hAnsiTheme="minorHAnsi"/>
          <w:szCs w:val="24"/>
        </w:rPr>
        <w:t>zmianie uległy wartości: wsparcie UE ogółem i wsparcie EFRR do kwoty 19 218 141,00 EUR; wkład krajowy ogółem do kwoty 2 407 377,00 EUR; krajowe środki publiczne ogółem do kwoty 1 402 612,00 EUR; krajowe środki publiczne Inne do kwoty 1 402 612,00 EUR; krajowe środki prywatne do kwoty 1 004 765,00 EUR; finansowanie ogółem do kwoty 21 625 518,00 EUR.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b/>
          <w:szCs w:val="24"/>
        </w:rPr>
      </w:pPr>
    </w:p>
    <w:p w:rsidR="00E80E48" w:rsidRPr="00E80E48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5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2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4</w:t>
      </w:r>
    </w:p>
    <w:p w:rsidR="00F1122A" w:rsidRDefault="00E80E48" w:rsidP="00E80E48">
      <w:pPr>
        <w:ind w:left="720"/>
        <w:jc w:val="both"/>
        <w:rPr>
          <w:rFonts w:asciiTheme="minorHAnsi" w:hAnsiTheme="minorHAnsi"/>
          <w:szCs w:val="24"/>
        </w:rPr>
      </w:pPr>
      <w:r w:rsidRPr="00E80E48">
        <w:rPr>
          <w:rFonts w:asciiTheme="minorHAnsi" w:hAnsiTheme="minorHAnsi"/>
          <w:szCs w:val="24"/>
        </w:rPr>
        <w:t>zmianie uległy wartości: wsparcie UE ogółem i wsparcie EFRR do kwoty 23 264 526,00 EUR; wkład krajowy ogółem do kwoty 2 601 940,00 EUR; krajowe środki publiczne ogółem do kwoty 1 512 465,00 EUR; krajowe środki publiczne Inne do kwoty 1 512 465,00 EUR; krajowe środki prywatne do kwoty 1 089 475,00 EUR; finansowanie ogółem do kwoty 25 866 466,00 EUR</w:t>
      </w:r>
    </w:p>
    <w:p w:rsidR="00E80E48" w:rsidRPr="00E80E48" w:rsidRDefault="00E80E48" w:rsidP="00E80E48">
      <w:pPr>
        <w:ind w:left="720"/>
        <w:jc w:val="both"/>
        <w:rPr>
          <w:rFonts w:asciiTheme="minorHAnsi" w:hAnsiTheme="minorHAnsi"/>
          <w:szCs w:val="24"/>
        </w:rPr>
      </w:pPr>
    </w:p>
    <w:p w:rsidR="00F1122A" w:rsidRPr="00F1122A" w:rsidRDefault="00F1122A" w:rsidP="00F1122A">
      <w:pPr>
        <w:jc w:val="center"/>
        <w:rPr>
          <w:rFonts w:asciiTheme="minorHAnsi" w:hAnsiTheme="minorHAnsi" w:cstheme="minorHAnsi"/>
          <w:b/>
          <w:szCs w:val="24"/>
        </w:rPr>
      </w:pPr>
      <w:r w:rsidRPr="00F1122A">
        <w:rPr>
          <w:rFonts w:asciiTheme="minorHAnsi" w:hAnsiTheme="minorHAnsi" w:cstheme="minorHAnsi"/>
          <w:b/>
          <w:szCs w:val="24"/>
        </w:rPr>
        <w:t>Oś</w:t>
      </w:r>
      <w:r>
        <w:rPr>
          <w:rFonts w:asciiTheme="minorHAnsi" w:hAnsiTheme="minorHAnsi" w:cstheme="minorHAnsi"/>
          <w:b/>
          <w:szCs w:val="24"/>
        </w:rPr>
        <w:t xml:space="preserve"> Priorytetowa </w:t>
      </w:r>
      <w:r w:rsidRPr="00F1122A">
        <w:rPr>
          <w:rFonts w:asciiTheme="minorHAnsi" w:hAnsiTheme="minorHAnsi" w:cstheme="minorHAnsi"/>
          <w:b/>
          <w:szCs w:val="24"/>
        </w:rPr>
        <w:t xml:space="preserve"> 6</w:t>
      </w:r>
      <w:r>
        <w:rPr>
          <w:rFonts w:asciiTheme="minorHAnsi" w:hAnsiTheme="minorHAnsi" w:cstheme="minorHAnsi"/>
          <w:b/>
          <w:szCs w:val="24"/>
        </w:rPr>
        <w:t xml:space="preserve"> Infrastruktura spójności społecznej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</w:t>
      </w:r>
      <w:r w:rsidRPr="00F1122A">
        <w:rPr>
          <w:rFonts w:asciiTheme="minorHAnsi" w:hAnsiTheme="minorHAnsi"/>
          <w:szCs w:val="24"/>
        </w:rPr>
        <w:t>zmianie uległy wartości: krajowe środki publiczne ogółem do kwoty 22 053 779,00 EUR; krajowe środki publiczne JST do kwoty 9 743 337,00 EUR; krajowe środki prywatne do kwoty 6 715 662,00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995D0C">
        <w:rPr>
          <w:rFonts w:asciiTheme="minorHAnsi" w:hAnsiTheme="minorHAnsi"/>
          <w:b/>
          <w:szCs w:val="24"/>
        </w:rPr>
        <w:t>Działanie 6.1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0,00 EUR; krajowe środki publiczne JST do kwoty 1 601 182,00 EUR;</w:t>
      </w:r>
    </w:p>
    <w:p w:rsid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1.2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0,00 EUR; krajowe środki publiczne JST do kwoty 386 320,00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1.3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0,00 EUR; krajowe środki publiczne JST do kwoty 105 787,00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lastRenderedPageBreak/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1.4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0,00 EUR; krajowe środki publiczne JST do kwoty 362 786,00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995D0C">
        <w:rPr>
          <w:rFonts w:asciiTheme="minorHAnsi" w:hAnsiTheme="minorHAnsi"/>
          <w:b/>
          <w:szCs w:val="24"/>
        </w:rPr>
        <w:t>Działanie 6.</w:t>
      </w:r>
      <w:r>
        <w:rPr>
          <w:rFonts w:asciiTheme="minorHAnsi" w:hAnsiTheme="minorHAnsi"/>
          <w:b/>
          <w:szCs w:val="24"/>
        </w:rPr>
        <w:t>3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8 109 614,00 EUR; krajowe środki publiczne JST do kwoty 1 529 302,00 EUR; krajowe środki prywatne do kwoty 3 710 570,00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3.2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1 929 429,00 EUR; krajowe środki publiczne JST do kwoty 281 360,00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3.3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1 084 320,00 EUR; krajowe środki publiczne JST do kwoty 190 605,00 EUR; krajowe środki prywatne do kwoty 513 153,00 EUR;</w:t>
      </w:r>
    </w:p>
    <w:p w:rsidR="00F1122A" w:rsidRPr="00F1122A" w:rsidRDefault="00F1122A" w:rsidP="00F1122A">
      <w:pPr>
        <w:ind w:left="720"/>
        <w:jc w:val="both"/>
        <w:rPr>
          <w:rFonts w:asciiTheme="minorHAnsi" w:hAnsiTheme="minorHAnsi"/>
          <w:b/>
          <w:szCs w:val="24"/>
        </w:rPr>
      </w:pPr>
    </w:p>
    <w:p w:rsidR="00F1122A" w:rsidRPr="00F1122A" w:rsidRDefault="00F1122A" w:rsidP="00F1122A">
      <w:pPr>
        <w:numPr>
          <w:ilvl w:val="0"/>
          <w:numId w:val="37"/>
        </w:numPr>
        <w:jc w:val="both"/>
        <w:rPr>
          <w:rFonts w:asciiTheme="minorHAnsi" w:hAnsiTheme="minorHAnsi"/>
          <w:b/>
          <w:szCs w:val="24"/>
        </w:rPr>
      </w:pP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3.4</w:t>
      </w:r>
    </w:p>
    <w:p w:rsidR="00F1122A" w:rsidRDefault="00F1122A" w:rsidP="00F1122A">
      <w:pPr>
        <w:ind w:left="720"/>
        <w:jc w:val="both"/>
        <w:rPr>
          <w:rFonts w:asciiTheme="minorHAnsi" w:hAnsiTheme="minorHAnsi"/>
          <w:szCs w:val="24"/>
        </w:rPr>
      </w:pPr>
      <w:r w:rsidRPr="00F1122A">
        <w:rPr>
          <w:rFonts w:asciiTheme="minorHAnsi" w:hAnsiTheme="minorHAnsi"/>
          <w:szCs w:val="24"/>
        </w:rPr>
        <w:t>zmianie uległy wartości: krajowe środki publiczne budżet państwa do kwoty 1 784 328,00 EUR; krajowe środki publiczne JST do kwoty 223 025,00 EUR;</w:t>
      </w:r>
    </w:p>
    <w:p w:rsidR="00E80E48" w:rsidRPr="00F1122A" w:rsidRDefault="00E80E48" w:rsidP="00F1122A">
      <w:pPr>
        <w:ind w:left="720"/>
        <w:jc w:val="both"/>
        <w:rPr>
          <w:rFonts w:asciiTheme="minorHAnsi" w:hAnsiTheme="minorHAnsi"/>
          <w:szCs w:val="24"/>
        </w:rPr>
      </w:pPr>
    </w:p>
    <w:p w:rsidR="00E80E48" w:rsidRDefault="00E80E48" w:rsidP="00E80E48">
      <w:pPr>
        <w:contextualSpacing/>
        <w:jc w:val="center"/>
        <w:rPr>
          <w:rFonts w:ascii="Calibri" w:eastAsia="Times New Roman" w:hAnsi="Calibri"/>
          <w:szCs w:val="24"/>
        </w:rPr>
      </w:pPr>
      <w:r w:rsidRPr="002223D0">
        <w:rPr>
          <w:rFonts w:asciiTheme="minorHAnsi" w:hAnsiTheme="minorHAnsi" w:cstheme="minorHAnsi"/>
          <w:b/>
          <w:szCs w:val="24"/>
        </w:rPr>
        <w:t>Oś Priorytetowa 9 Włączenie społeczne</w:t>
      </w:r>
    </w:p>
    <w:p w:rsidR="00E80E48" w:rsidRPr="002223D0" w:rsidRDefault="00E80E48" w:rsidP="0034562B">
      <w:pPr>
        <w:ind w:left="720"/>
        <w:jc w:val="both"/>
        <w:rPr>
          <w:rFonts w:asciiTheme="minorHAnsi" w:hAnsiTheme="minorHAnsi"/>
          <w:szCs w:val="24"/>
        </w:rPr>
      </w:pPr>
      <w:r w:rsidRPr="0034562B">
        <w:rPr>
          <w:rFonts w:asciiTheme="minorHAnsi" w:hAnsiTheme="minorHAnsi"/>
          <w:szCs w:val="24"/>
        </w:rPr>
        <w:t>- z</w:t>
      </w:r>
      <w:r w:rsidRPr="0034562B">
        <w:rPr>
          <w:rFonts w:asciiTheme="minorHAnsi" w:hAnsiTheme="minorHAnsi"/>
          <w:szCs w:val="24"/>
        </w:rPr>
        <w:t>miany</w:t>
      </w:r>
      <w:r w:rsidRPr="002223D0">
        <w:rPr>
          <w:rFonts w:asciiTheme="minorHAnsi" w:hAnsiTheme="minorHAnsi"/>
          <w:szCs w:val="24"/>
        </w:rPr>
        <w:t xml:space="preserve"> dotyczą realokacji środków BP w kwocie 38 364,00 EUR z Poddziałania 9.1.1 </w:t>
      </w:r>
      <w:r w:rsidRPr="002223D0">
        <w:rPr>
          <w:rFonts w:asciiTheme="minorHAnsi" w:hAnsiTheme="minorHAnsi"/>
          <w:szCs w:val="24"/>
        </w:rPr>
        <w:br/>
        <w:t>do Poddziałań 9.1.</w:t>
      </w:r>
      <w:bookmarkStart w:id="4" w:name="_GoBack"/>
      <w:bookmarkEnd w:id="4"/>
      <w:r w:rsidRPr="002223D0">
        <w:rPr>
          <w:rFonts w:asciiTheme="minorHAnsi" w:hAnsiTheme="minorHAnsi"/>
          <w:szCs w:val="24"/>
        </w:rPr>
        <w:t xml:space="preserve">2, 9.1.3 i 9.1.4 do wysokości wartości wynikających z zawartych umów (kontraktacja w ramach </w:t>
      </w:r>
      <w:r>
        <w:rPr>
          <w:rFonts w:asciiTheme="minorHAnsi" w:hAnsiTheme="minorHAnsi"/>
          <w:szCs w:val="24"/>
        </w:rPr>
        <w:t>P</w:t>
      </w:r>
      <w:r w:rsidRPr="002223D0">
        <w:rPr>
          <w:rFonts w:asciiTheme="minorHAnsi" w:hAnsiTheme="minorHAnsi"/>
          <w:szCs w:val="24"/>
        </w:rPr>
        <w:t>oddziałań 9.1.2, 9.1.3 i 9.1.4 została zakończona)</w:t>
      </w:r>
      <w:r>
        <w:rPr>
          <w:rFonts w:asciiTheme="minorHAnsi" w:hAnsiTheme="minorHAnsi"/>
          <w:szCs w:val="24"/>
        </w:rPr>
        <w:t>.</w:t>
      </w:r>
      <w:r w:rsidRPr="002223D0">
        <w:rPr>
          <w:rFonts w:asciiTheme="minorHAnsi" w:hAnsiTheme="minorHAnsi"/>
          <w:szCs w:val="24"/>
        </w:rPr>
        <w:t xml:space="preserve"> </w:t>
      </w:r>
    </w:p>
    <w:p w:rsidR="00E80E48" w:rsidRPr="002223D0" w:rsidRDefault="00E80E48" w:rsidP="00E80E48">
      <w:pPr>
        <w:jc w:val="center"/>
        <w:rPr>
          <w:rFonts w:asciiTheme="minorHAnsi" w:hAnsiTheme="minorHAnsi" w:cstheme="minorHAnsi"/>
          <w:b/>
          <w:szCs w:val="24"/>
        </w:rPr>
      </w:pPr>
    </w:p>
    <w:p w:rsidR="00E80E48" w:rsidRPr="002223D0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b/>
          <w:szCs w:val="24"/>
        </w:rPr>
        <w:t>Poddziałanie 9.1.1</w:t>
      </w:r>
    </w:p>
    <w:p w:rsidR="00E80E48" w:rsidRDefault="00E80E48" w:rsidP="00E80E48">
      <w:pPr>
        <w:ind w:left="720"/>
        <w:contextualSpacing/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szCs w:val="24"/>
        </w:rPr>
        <w:t>zmianie uległy wartości: wkład krajowy ogółem do kwoty 16 596 036,00 EUR; krajowe środki publiczne ogółem do kwoty 15 403 868,00 EUR; krajowe środki publiczne budżet państwa do kwoty 5 968 870,00 EUR; finansowanie ogółem do kwoty 110 857 638,00  EUR.</w:t>
      </w:r>
    </w:p>
    <w:p w:rsidR="00E80E48" w:rsidRPr="002223D0" w:rsidRDefault="00E80E48" w:rsidP="00E80E48">
      <w:pPr>
        <w:ind w:left="720"/>
        <w:contextualSpacing/>
        <w:jc w:val="both"/>
        <w:rPr>
          <w:rFonts w:asciiTheme="minorHAnsi" w:hAnsiTheme="minorHAnsi"/>
          <w:szCs w:val="24"/>
        </w:rPr>
      </w:pPr>
    </w:p>
    <w:p w:rsidR="00E80E48" w:rsidRPr="002223D0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b/>
          <w:szCs w:val="24"/>
        </w:rPr>
        <w:t>Poddziałanie 9.1.2</w:t>
      </w:r>
    </w:p>
    <w:p w:rsidR="00E80E48" w:rsidRPr="002223D0" w:rsidRDefault="00E80E48" w:rsidP="00E80E48">
      <w:pPr>
        <w:ind w:left="720"/>
        <w:contextualSpacing/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szCs w:val="24"/>
        </w:rPr>
        <w:t>zmianie uległy wartości: wkład krajowy ogółem do kwoty 540 869,00 EUR; krajowe środki publiczne ogółem do kwoty 504 599,00  EUR; krajowe środki publiczne budżet państwa do kwoty 217 549,00  EUR; finansowanie ogółem do kwoty 3 514 866,00  EUR.</w:t>
      </w:r>
    </w:p>
    <w:p w:rsidR="00E80E48" w:rsidRPr="002223D0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b/>
          <w:szCs w:val="24"/>
        </w:rPr>
        <w:t>Poddziałanie 9.1.3</w:t>
      </w:r>
    </w:p>
    <w:p w:rsidR="00E80E48" w:rsidRPr="002223D0" w:rsidRDefault="00E80E48" w:rsidP="00E80E48">
      <w:pPr>
        <w:ind w:left="720"/>
        <w:contextualSpacing/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szCs w:val="24"/>
        </w:rPr>
        <w:t>zmianie uległy wartości: wkład krajowy ogółem do kwoty 221 044,00  EUR; krajowe środki publiczne ogółem do kwoty 206 554,00  EUR; krajowe środki publiczne budżet państwa do kwoty 91 877,00  EUR; finansowanie ogółem do kwoty 1 409 155,00  EUR.</w:t>
      </w:r>
    </w:p>
    <w:p w:rsidR="00E80E48" w:rsidRPr="002223D0" w:rsidRDefault="00E80E48" w:rsidP="00E80E48">
      <w:pPr>
        <w:numPr>
          <w:ilvl w:val="0"/>
          <w:numId w:val="37"/>
        </w:numPr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b/>
          <w:szCs w:val="24"/>
        </w:rPr>
        <w:t>Poddziałanie 9.1.4</w:t>
      </w:r>
    </w:p>
    <w:p w:rsidR="00E80E48" w:rsidRDefault="00E80E48" w:rsidP="00E80E48">
      <w:pPr>
        <w:ind w:left="720"/>
        <w:contextualSpacing/>
        <w:jc w:val="both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szCs w:val="24"/>
        </w:rPr>
        <w:t>zmianie uległy wartości: wkład krajowy ogółem do kwoty 452 560,00  EUR; krajowe środki publiczne ogółem do kwoty 422 040,00  EUR; krajowe środki publiczne budżet państwa do kwoty 180 498,00  EUR; finansowanie ogółem do kwoty 2 955 069,00  EUR.</w:t>
      </w:r>
    </w:p>
    <w:p w:rsidR="00F1122A" w:rsidRDefault="00F1122A" w:rsidP="00F1122A">
      <w:pPr>
        <w:spacing w:line="276" w:lineRule="auto"/>
        <w:ind w:left="708"/>
        <w:jc w:val="both"/>
        <w:rPr>
          <w:rFonts w:asciiTheme="minorHAnsi" w:hAnsiTheme="minorHAnsi"/>
          <w:szCs w:val="24"/>
        </w:rPr>
      </w:pPr>
    </w:p>
    <w:p w:rsidR="00F079A4" w:rsidRPr="002223D0" w:rsidRDefault="00F079A4" w:rsidP="00684B04">
      <w:pPr>
        <w:rPr>
          <w:rFonts w:asciiTheme="minorHAnsi" w:hAnsiTheme="minorHAnsi"/>
          <w:szCs w:val="24"/>
        </w:rPr>
      </w:pPr>
    </w:p>
    <w:p w:rsidR="00F079A4" w:rsidRDefault="00F079A4" w:rsidP="00684B04">
      <w:pPr>
        <w:jc w:val="center"/>
        <w:rPr>
          <w:rFonts w:asciiTheme="minorHAnsi" w:hAnsiTheme="minorHAnsi" w:cstheme="minorHAnsi"/>
          <w:szCs w:val="24"/>
        </w:rPr>
      </w:pPr>
      <w:r w:rsidRPr="002223D0">
        <w:rPr>
          <w:rFonts w:asciiTheme="minorHAnsi" w:hAnsiTheme="minorHAnsi" w:cstheme="minorHAnsi"/>
          <w:szCs w:val="24"/>
        </w:rPr>
        <w:t xml:space="preserve">Analogicznie do powyższych zmian zostały skorygowane wartości w części  </w:t>
      </w:r>
      <w:r w:rsidRPr="002223D0">
        <w:rPr>
          <w:rFonts w:asciiTheme="minorHAnsi" w:hAnsiTheme="minorHAnsi" w:cstheme="minorHAnsi"/>
          <w:b/>
          <w:szCs w:val="24"/>
        </w:rPr>
        <w:t xml:space="preserve">IV Wymiar terytorialny prowadzonej interwencji </w:t>
      </w:r>
      <w:r w:rsidRPr="002223D0">
        <w:rPr>
          <w:rFonts w:asciiTheme="minorHAnsi" w:hAnsiTheme="minorHAnsi" w:cstheme="minorHAnsi"/>
          <w:szCs w:val="24"/>
        </w:rPr>
        <w:t>w tabelach:</w:t>
      </w:r>
    </w:p>
    <w:p w:rsidR="005C5EDA" w:rsidRPr="002223D0" w:rsidRDefault="005C5EDA" w:rsidP="00684B04">
      <w:pPr>
        <w:jc w:val="center"/>
        <w:rPr>
          <w:rFonts w:asciiTheme="minorHAnsi" w:hAnsiTheme="minorHAnsi" w:cstheme="minorHAnsi"/>
          <w:szCs w:val="24"/>
        </w:rPr>
      </w:pPr>
    </w:p>
    <w:p w:rsidR="00F079A4" w:rsidRPr="002223D0" w:rsidRDefault="00F079A4" w:rsidP="00684B04">
      <w:pPr>
        <w:ind w:left="426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szCs w:val="24"/>
        </w:rPr>
        <w:t>A.2.2 Alokacja UE przeznaczona na ZIT wojewódzki</w:t>
      </w:r>
    </w:p>
    <w:p w:rsidR="00F079A4" w:rsidRPr="002223D0" w:rsidRDefault="00F079A4" w:rsidP="00684B04">
      <w:pPr>
        <w:ind w:left="426"/>
        <w:rPr>
          <w:rFonts w:asciiTheme="minorHAnsi" w:hAnsiTheme="minorHAnsi"/>
          <w:b/>
          <w:szCs w:val="24"/>
        </w:rPr>
      </w:pPr>
      <w:r w:rsidRPr="002223D0">
        <w:rPr>
          <w:rFonts w:asciiTheme="minorHAnsi" w:hAnsiTheme="minorHAnsi"/>
          <w:szCs w:val="24"/>
        </w:rPr>
        <w:t xml:space="preserve">B.2.2 Alokacja i wkład krajowy – </w:t>
      </w:r>
      <w:r w:rsidRPr="002223D0">
        <w:rPr>
          <w:rFonts w:asciiTheme="minorHAnsi" w:hAnsiTheme="minorHAnsi"/>
          <w:b/>
          <w:szCs w:val="24"/>
        </w:rPr>
        <w:t>ZIT Aglomeracji Jeleniogórskiej</w:t>
      </w:r>
    </w:p>
    <w:p w:rsidR="00F079A4" w:rsidRPr="002223D0" w:rsidRDefault="00F079A4" w:rsidP="00684B04">
      <w:pPr>
        <w:ind w:firstLine="426"/>
        <w:rPr>
          <w:rFonts w:asciiTheme="minorHAnsi" w:hAnsiTheme="minorHAnsi"/>
          <w:szCs w:val="24"/>
        </w:rPr>
      </w:pPr>
      <w:r w:rsidRPr="002223D0">
        <w:rPr>
          <w:rFonts w:asciiTheme="minorHAnsi" w:hAnsiTheme="minorHAnsi"/>
          <w:szCs w:val="24"/>
        </w:rPr>
        <w:t xml:space="preserve">B.2.3 Alokacja i wkład krajowy – </w:t>
      </w:r>
      <w:r w:rsidRPr="002223D0">
        <w:rPr>
          <w:rFonts w:asciiTheme="minorHAnsi" w:hAnsiTheme="minorHAnsi"/>
          <w:b/>
          <w:szCs w:val="24"/>
        </w:rPr>
        <w:t>ZIT Aglomeracji Wałbrzyskiej</w:t>
      </w:r>
    </w:p>
    <w:bookmarkEnd w:id="3"/>
    <w:p w:rsidR="006042F9" w:rsidRPr="002223D0" w:rsidRDefault="006042F9" w:rsidP="00684B04">
      <w:pPr>
        <w:rPr>
          <w:rFonts w:asciiTheme="minorHAnsi" w:hAnsiTheme="minorHAnsi" w:cstheme="minorHAnsi"/>
          <w:b/>
          <w:szCs w:val="24"/>
        </w:rPr>
      </w:pPr>
    </w:p>
    <w:p w:rsidR="00797F96" w:rsidRDefault="00EE7D76" w:rsidP="00684B04">
      <w:pPr>
        <w:jc w:val="center"/>
        <w:rPr>
          <w:rFonts w:asciiTheme="minorHAnsi" w:hAnsiTheme="minorHAnsi" w:cstheme="minorHAnsi"/>
          <w:b/>
          <w:szCs w:val="24"/>
        </w:rPr>
      </w:pPr>
      <w:r w:rsidRPr="002223D0">
        <w:rPr>
          <w:rFonts w:asciiTheme="minorHAnsi" w:hAnsiTheme="minorHAnsi" w:cstheme="minorHAnsi"/>
          <w:b/>
          <w:szCs w:val="24"/>
        </w:rPr>
        <w:t>Załącznik nr 5 „Wykaz projektów zidentyfikowanych przez IZ RPO WD w ramach trybu pozakonkursowego RPO WD 2014-2020</w:t>
      </w:r>
      <w:r w:rsidR="000A057F" w:rsidRPr="002223D0">
        <w:rPr>
          <w:rFonts w:asciiTheme="minorHAnsi" w:hAnsiTheme="minorHAnsi" w:cstheme="minorHAnsi"/>
          <w:b/>
          <w:szCs w:val="24"/>
        </w:rPr>
        <w:t>”</w:t>
      </w:r>
    </w:p>
    <w:p w:rsidR="005C5EDA" w:rsidRPr="002223D0" w:rsidRDefault="005C5EDA" w:rsidP="00684B04">
      <w:pPr>
        <w:jc w:val="center"/>
        <w:rPr>
          <w:rFonts w:asciiTheme="minorHAnsi" w:hAnsiTheme="minorHAnsi" w:cstheme="minorHAnsi"/>
          <w:b/>
          <w:szCs w:val="24"/>
        </w:rPr>
      </w:pPr>
    </w:p>
    <w:bookmarkEnd w:id="0"/>
    <w:bookmarkEnd w:id="1"/>
    <w:p w:rsidR="00BD5B48" w:rsidRPr="002223D0" w:rsidRDefault="00BD5B48" w:rsidP="00684B04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2223D0">
        <w:rPr>
          <w:rFonts w:asciiTheme="minorHAnsi" w:hAnsiTheme="minorHAnsi" w:cstheme="minorHAnsi"/>
          <w:b/>
          <w:bCs/>
          <w:szCs w:val="24"/>
        </w:rPr>
        <w:t>Oś priorytetowa 8 Rynek pracy</w:t>
      </w:r>
    </w:p>
    <w:p w:rsidR="00BD5B48" w:rsidRPr="002223D0" w:rsidRDefault="00BD5B48" w:rsidP="00684B04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2223D0">
        <w:rPr>
          <w:rFonts w:asciiTheme="minorHAnsi" w:hAnsiTheme="minorHAnsi" w:cstheme="minorHAnsi"/>
          <w:b/>
          <w:bCs/>
          <w:szCs w:val="24"/>
        </w:rPr>
        <w:t>Działanie 8.2 Wsparcie osób poszukujących pracy</w:t>
      </w:r>
    </w:p>
    <w:p w:rsidR="00BD5B48" w:rsidRPr="002223D0" w:rsidRDefault="00B725EA" w:rsidP="00684B04">
      <w:pPr>
        <w:ind w:left="-34" w:right="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w</w:t>
      </w:r>
      <w:r w:rsidR="00BD5B48" w:rsidRPr="002223D0">
        <w:rPr>
          <w:rFonts w:asciiTheme="minorHAnsi" w:hAnsiTheme="minorHAnsi" w:cstheme="minorHAnsi"/>
          <w:szCs w:val="24"/>
        </w:rPr>
        <w:t xml:space="preserve">pisano planowany do realizacji w latach 2018-2019 w trybie pozakonkursowym projekt w ramach Działania 8.2 Wsparcie osób poszukujących pracy typ F - Realizacja ukierunkowanych </w:t>
      </w:r>
      <w:r w:rsidR="00BD5B48" w:rsidRPr="002223D0">
        <w:rPr>
          <w:rFonts w:asciiTheme="minorHAnsi" w:hAnsiTheme="minorHAnsi" w:cstheme="minorHAnsi"/>
          <w:szCs w:val="24"/>
        </w:rPr>
        <w:lastRenderedPageBreak/>
        <w:t>schematów mobilności transnarodowej (USMT) EURES.</w:t>
      </w:r>
      <w:r>
        <w:rPr>
          <w:rFonts w:asciiTheme="minorHAnsi" w:hAnsiTheme="minorHAnsi" w:cstheme="minorHAnsi"/>
          <w:szCs w:val="24"/>
        </w:rPr>
        <w:t xml:space="preserve"> </w:t>
      </w:r>
      <w:r w:rsidR="00BD5B48" w:rsidRPr="002223D0">
        <w:rPr>
          <w:rFonts w:asciiTheme="minorHAnsi" w:hAnsiTheme="minorHAnsi" w:cstheme="minorHAnsi"/>
          <w:szCs w:val="24"/>
        </w:rPr>
        <w:t>Wprowadzenie projektu</w:t>
      </w:r>
      <w:r w:rsidR="0035466A" w:rsidRPr="002223D0">
        <w:rPr>
          <w:rFonts w:asciiTheme="minorHAnsi" w:hAnsiTheme="minorHAnsi" w:cstheme="minorHAnsi"/>
          <w:szCs w:val="24"/>
        </w:rPr>
        <w:t xml:space="preserve"> służy zwiększeniu mobilności na europejskim rynku pracy.</w:t>
      </w:r>
    </w:p>
    <w:p w:rsidR="00F079A4" w:rsidRPr="002223D0" w:rsidRDefault="00F079A4" w:rsidP="00684B04">
      <w:pPr>
        <w:ind w:left="-34" w:right="6"/>
        <w:jc w:val="both"/>
        <w:rPr>
          <w:rFonts w:asciiTheme="minorHAnsi" w:hAnsiTheme="minorHAnsi" w:cstheme="minorHAnsi"/>
          <w:szCs w:val="24"/>
        </w:rPr>
      </w:pPr>
    </w:p>
    <w:p w:rsidR="000A057F" w:rsidRPr="002223D0" w:rsidRDefault="000A057F" w:rsidP="00684B04">
      <w:pPr>
        <w:ind w:left="-34" w:right="6"/>
        <w:jc w:val="center"/>
        <w:rPr>
          <w:rFonts w:asciiTheme="minorHAnsi" w:hAnsiTheme="minorHAnsi" w:cstheme="minorHAnsi"/>
          <w:b/>
          <w:szCs w:val="24"/>
        </w:rPr>
      </w:pPr>
      <w:r w:rsidRPr="002223D0">
        <w:rPr>
          <w:rFonts w:asciiTheme="minorHAnsi" w:hAnsiTheme="minorHAnsi" w:cstheme="minorHAnsi"/>
          <w:b/>
          <w:szCs w:val="24"/>
        </w:rPr>
        <w:t>Załącznik nr 7 „Zasady kwalifikowalności wydatków finansowanych z Europejskiego Funduszu Rozwoju Regionalnego w ramach Regionalnego Programu Operacyjnego Województwa Dolnośląskiego 2014-2020”</w:t>
      </w:r>
    </w:p>
    <w:p w:rsidR="000A057F" w:rsidRPr="002223D0" w:rsidRDefault="000A057F" w:rsidP="00684B04">
      <w:pPr>
        <w:ind w:right="6"/>
        <w:jc w:val="both"/>
        <w:rPr>
          <w:rFonts w:asciiTheme="minorHAnsi" w:hAnsiTheme="minorHAnsi"/>
          <w:b/>
          <w:szCs w:val="24"/>
        </w:rPr>
      </w:pPr>
    </w:p>
    <w:p w:rsidR="000A057F" w:rsidRPr="002223D0" w:rsidRDefault="000A057F" w:rsidP="00684B04">
      <w:pPr>
        <w:ind w:left="-34" w:right="6"/>
        <w:jc w:val="both"/>
        <w:rPr>
          <w:rFonts w:asciiTheme="minorHAnsi" w:hAnsiTheme="minorHAnsi"/>
          <w:b/>
          <w:szCs w:val="24"/>
        </w:rPr>
      </w:pPr>
      <w:r w:rsidRPr="002223D0">
        <w:rPr>
          <w:rFonts w:asciiTheme="minorHAnsi" w:hAnsiTheme="minorHAnsi" w:cstheme="minorHAnsi"/>
          <w:b/>
          <w:szCs w:val="24"/>
        </w:rPr>
        <w:t xml:space="preserve">Działanie 4.2 </w:t>
      </w:r>
      <w:r w:rsidRPr="002223D0">
        <w:rPr>
          <w:rFonts w:asciiTheme="minorHAnsi" w:hAnsiTheme="minorHAnsi"/>
          <w:b/>
          <w:szCs w:val="24"/>
        </w:rPr>
        <w:t>Gospodarka</w:t>
      </w:r>
      <w:r w:rsidRPr="002223D0">
        <w:rPr>
          <w:rFonts w:asciiTheme="minorHAnsi" w:eastAsia="TTE1ABE920t00" w:hAnsiTheme="minorHAnsi"/>
          <w:b/>
          <w:szCs w:val="24"/>
        </w:rPr>
        <w:t xml:space="preserve"> wodno-ściekowa</w:t>
      </w:r>
    </w:p>
    <w:p w:rsidR="000A057F" w:rsidRDefault="00B725EA" w:rsidP="00684B04">
      <w:pPr>
        <w:ind w:left="-34" w:right="6"/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0A057F" w:rsidRPr="002223D0">
        <w:rPr>
          <w:rFonts w:asciiTheme="minorHAnsi" w:hAnsiTheme="minorHAnsi" w:cstheme="minorHAnsi"/>
          <w:szCs w:val="24"/>
        </w:rPr>
        <w:t>odano do wykazu wydatków niekwalifikowalnych w</w:t>
      </w:r>
      <w:r w:rsidR="000A057F" w:rsidRPr="002223D0">
        <w:rPr>
          <w:rFonts w:asciiTheme="minorHAnsi" w:hAnsiTheme="minorHAnsi" w:cs="Times New Roman"/>
          <w:szCs w:val="24"/>
        </w:rPr>
        <w:t xml:space="preserve">ydatki poniesione na budowę przyłączy kanalizacyjnych i wodociągowych, jeżeli wnioskodawca/beneficjent/partner lub podmiot upoważniony do ich ponoszenia wskazany we wniosku o dofinansowanie nie posiada </w:t>
      </w:r>
      <w:r w:rsidR="000A057F" w:rsidRPr="002223D0">
        <w:rPr>
          <w:rFonts w:asciiTheme="minorHAnsi" w:hAnsiTheme="minorHAnsi"/>
          <w:szCs w:val="24"/>
        </w:rPr>
        <w:t xml:space="preserve">/ nie będzie posiadał (najpóźniej w dniu podpisania umowy o dofinansowanie projektu)  </w:t>
      </w:r>
      <w:r w:rsidR="000A057F" w:rsidRPr="002223D0">
        <w:rPr>
          <w:rFonts w:asciiTheme="minorHAnsi" w:hAnsiTheme="minorHAnsi" w:cs="Times New Roman"/>
          <w:szCs w:val="24"/>
        </w:rPr>
        <w:t xml:space="preserve"> prawa do dysponowania nieruchomością na cele budowlane w rozumieniu art. 3 pkt 11 ustawy z dnia 7 lipca 1994 r. Prawo budowlane (</w:t>
      </w:r>
      <w:proofErr w:type="spellStart"/>
      <w:r w:rsidR="000A057F" w:rsidRPr="002223D0">
        <w:rPr>
          <w:rFonts w:asciiTheme="minorHAnsi" w:hAnsiTheme="minorHAnsi" w:cs="Times New Roman"/>
          <w:szCs w:val="24"/>
        </w:rPr>
        <w:t>t.j</w:t>
      </w:r>
      <w:proofErr w:type="spellEnd"/>
      <w:r w:rsidR="000A057F" w:rsidRPr="002223D0">
        <w:rPr>
          <w:rFonts w:asciiTheme="minorHAnsi" w:hAnsiTheme="minorHAnsi" w:cs="Times New Roman"/>
          <w:szCs w:val="24"/>
        </w:rPr>
        <w:t xml:space="preserve">. Dz. U. z 2017 r. poz. 1332 z </w:t>
      </w:r>
      <w:proofErr w:type="spellStart"/>
      <w:r w:rsidR="000A057F" w:rsidRPr="002223D0">
        <w:rPr>
          <w:rFonts w:asciiTheme="minorHAnsi" w:hAnsiTheme="minorHAnsi" w:cs="Times New Roman"/>
          <w:szCs w:val="24"/>
        </w:rPr>
        <w:t>późn</w:t>
      </w:r>
      <w:proofErr w:type="spellEnd"/>
      <w:r w:rsidR="000A057F" w:rsidRPr="002223D0">
        <w:rPr>
          <w:rFonts w:asciiTheme="minorHAnsi" w:hAnsiTheme="minorHAnsi" w:cs="Times New Roman"/>
          <w:szCs w:val="24"/>
        </w:rPr>
        <w:t xml:space="preserve">. zm.) , w odniesieniu do nieruchomości na której/których zlokalizowany jest/będzie projekt, na okres jego realizacji i trwałości. </w:t>
      </w:r>
    </w:p>
    <w:p w:rsidR="00123732" w:rsidRPr="002223D0" w:rsidRDefault="00123732" w:rsidP="00684B04">
      <w:pPr>
        <w:ind w:left="-34" w:right="6"/>
        <w:jc w:val="both"/>
        <w:rPr>
          <w:rFonts w:asciiTheme="minorHAnsi" w:hAnsiTheme="minorHAnsi" w:cs="Times New Roman"/>
          <w:szCs w:val="24"/>
        </w:rPr>
      </w:pPr>
    </w:p>
    <w:p w:rsidR="00123732" w:rsidRPr="00123732" w:rsidRDefault="00123732" w:rsidP="00123732">
      <w:pPr>
        <w:ind w:left="-34" w:right="6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</w:t>
      </w:r>
      <w:r w:rsidRPr="00123732">
        <w:rPr>
          <w:rFonts w:asciiTheme="minorHAnsi" w:hAnsiTheme="minorHAnsi" w:cstheme="minorHAnsi"/>
          <w:b/>
          <w:szCs w:val="24"/>
        </w:rPr>
        <w:t xml:space="preserve">ałącznik nr 3 </w:t>
      </w:r>
      <w:r>
        <w:rPr>
          <w:rFonts w:asciiTheme="minorHAnsi" w:hAnsiTheme="minorHAnsi" w:cstheme="minorHAnsi"/>
          <w:b/>
          <w:szCs w:val="24"/>
        </w:rPr>
        <w:t>„</w:t>
      </w:r>
      <w:r w:rsidRPr="00123732">
        <w:rPr>
          <w:rFonts w:asciiTheme="minorHAnsi" w:hAnsiTheme="minorHAnsi" w:cstheme="minorHAnsi"/>
          <w:b/>
          <w:szCs w:val="24"/>
        </w:rPr>
        <w:t xml:space="preserve">Kryteria wyboru projektów w zakresie EFRR oraz Pomocy </w:t>
      </w:r>
    </w:p>
    <w:p w:rsidR="00123732" w:rsidRDefault="00123732" w:rsidP="00123732">
      <w:pPr>
        <w:ind w:left="-34" w:right="6"/>
        <w:jc w:val="center"/>
        <w:rPr>
          <w:rFonts w:asciiTheme="minorHAnsi" w:hAnsiTheme="minorHAnsi" w:cstheme="minorHAnsi"/>
          <w:b/>
          <w:szCs w:val="24"/>
        </w:rPr>
      </w:pPr>
      <w:r w:rsidRPr="00123732">
        <w:rPr>
          <w:rFonts w:asciiTheme="minorHAnsi" w:hAnsiTheme="minorHAnsi" w:cstheme="minorHAnsi"/>
          <w:b/>
          <w:szCs w:val="24"/>
        </w:rPr>
        <w:t>Technicznej</w:t>
      </w:r>
      <w:r>
        <w:rPr>
          <w:rFonts w:asciiTheme="minorHAnsi" w:hAnsiTheme="minorHAnsi" w:cstheme="minorHAnsi"/>
          <w:b/>
          <w:szCs w:val="24"/>
        </w:rPr>
        <w:t>”</w:t>
      </w:r>
      <w:r w:rsidRPr="00123732">
        <w:rPr>
          <w:rFonts w:asciiTheme="minorHAnsi" w:hAnsiTheme="minorHAnsi" w:cstheme="minorHAnsi"/>
          <w:b/>
          <w:szCs w:val="24"/>
        </w:rPr>
        <w:t xml:space="preserve"> </w:t>
      </w:r>
    </w:p>
    <w:p w:rsidR="000A057F" w:rsidRPr="00123732" w:rsidRDefault="00123732" w:rsidP="00123732">
      <w:pPr>
        <w:ind w:left="-34" w:right="6"/>
        <w:jc w:val="center"/>
        <w:rPr>
          <w:rFonts w:asciiTheme="minorHAnsi" w:hAnsiTheme="minorHAnsi" w:cstheme="minorHAnsi"/>
          <w:b/>
          <w:szCs w:val="24"/>
        </w:rPr>
      </w:pPr>
      <w:r w:rsidRPr="00123732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Z</w:t>
      </w:r>
      <w:r w:rsidRPr="00123732">
        <w:rPr>
          <w:rFonts w:asciiTheme="minorHAnsi" w:hAnsiTheme="minorHAnsi" w:cstheme="minorHAnsi"/>
          <w:b/>
          <w:szCs w:val="24"/>
        </w:rPr>
        <w:t>ałącznik</w:t>
      </w:r>
      <w:r w:rsidRPr="00D84BF3">
        <w:rPr>
          <w:rFonts w:asciiTheme="minorHAnsi" w:hAnsiTheme="minorHAnsi" w:cstheme="minorHAnsi"/>
          <w:b/>
          <w:szCs w:val="24"/>
        </w:rPr>
        <w:t xml:space="preserve"> </w:t>
      </w:r>
      <w:r w:rsidRPr="00123732">
        <w:rPr>
          <w:rFonts w:asciiTheme="minorHAnsi" w:hAnsiTheme="minorHAnsi" w:cstheme="minorHAnsi"/>
          <w:b/>
          <w:szCs w:val="24"/>
        </w:rPr>
        <w:t xml:space="preserve">nr 8 </w:t>
      </w:r>
      <w:r>
        <w:rPr>
          <w:rFonts w:asciiTheme="minorHAnsi" w:hAnsiTheme="minorHAnsi" w:cstheme="minorHAnsi"/>
          <w:b/>
          <w:szCs w:val="24"/>
        </w:rPr>
        <w:t>„</w:t>
      </w:r>
      <w:r w:rsidRPr="00123732">
        <w:rPr>
          <w:rFonts w:asciiTheme="minorHAnsi" w:hAnsiTheme="minorHAnsi" w:cstheme="minorHAnsi"/>
          <w:b/>
          <w:szCs w:val="24"/>
        </w:rPr>
        <w:t>Plany działania w zakresie EFS wraz z kryteriami wyboru projektów</w:t>
      </w:r>
      <w:r>
        <w:rPr>
          <w:rFonts w:asciiTheme="minorHAnsi" w:hAnsiTheme="minorHAnsi" w:cstheme="minorHAnsi"/>
          <w:b/>
          <w:szCs w:val="24"/>
        </w:rPr>
        <w:t>”</w:t>
      </w:r>
    </w:p>
    <w:p w:rsidR="00B725EA" w:rsidRPr="00215A6B" w:rsidRDefault="00B725EA" w:rsidP="00B725EA">
      <w:pPr>
        <w:rPr>
          <w:rFonts w:asciiTheme="minorHAnsi" w:hAnsiTheme="minorHAnsi"/>
        </w:rPr>
      </w:pPr>
      <w:r>
        <w:rPr>
          <w:rFonts w:asciiTheme="minorHAnsi" w:hAnsiTheme="minorHAnsi"/>
        </w:rPr>
        <w:t>- zmiana kryteriów wyboru projektów w zakresie EFRR oraz EFS.</w:t>
      </w:r>
    </w:p>
    <w:p w:rsidR="00EE7D76" w:rsidRPr="002223D0" w:rsidRDefault="00EE7D76" w:rsidP="006042F9">
      <w:pPr>
        <w:rPr>
          <w:rFonts w:asciiTheme="minorHAnsi" w:hAnsiTheme="minorHAnsi"/>
          <w:b/>
        </w:rPr>
      </w:pPr>
    </w:p>
    <w:sectPr w:rsidR="00EE7D76" w:rsidRPr="002223D0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15" w:rsidRDefault="00AC1215" w:rsidP="003B4BEB">
      <w:pPr>
        <w:spacing w:line="240" w:lineRule="auto"/>
      </w:pPr>
      <w:r>
        <w:separator/>
      </w:r>
    </w:p>
  </w:endnote>
  <w:endnote w:type="continuationSeparator" w:id="0">
    <w:p w:rsidR="00AC1215" w:rsidRDefault="00AC1215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4C645E" w:rsidRDefault="00C31EE0">
        <w:pPr>
          <w:pStyle w:val="Stopka"/>
          <w:jc w:val="center"/>
        </w:pPr>
        <w:r>
          <w:fldChar w:fldCharType="begin"/>
        </w:r>
        <w:r w:rsidR="000F6961">
          <w:instrText>PAGE   \* MERGEFORMAT</w:instrText>
        </w:r>
        <w:r>
          <w:fldChar w:fldCharType="separate"/>
        </w:r>
        <w:r w:rsidR="000A05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15" w:rsidRDefault="00AC1215" w:rsidP="003B4BEB">
      <w:pPr>
        <w:spacing w:line="240" w:lineRule="auto"/>
      </w:pPr>
      <w:r>
        <w:separator/>
      </w:r>
    </w:p>
  </w:footnote>
  <w:footnote w:type="continuationSeparator" w:id="0">
    <w:p w:rsidR="00AC1215" w:rsidRDefault="00AC1215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D73D3"/>
    <w:multiLevelType w:val="hybridMultilevel"/>
    <w:tmpl w:val="69C649FC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E477D"/>
    <w:multiLevelType w:val="hybridMultilevel"/>
    <w:tmpl w:val="94B0C76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91D64"/>
    <w:multiLevelType w:val="hybridMultilevel"/>
    <w:tmpl w:val="9F0E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13"/>
  </w:num>
  <w:num w:numId="5">
    <w:abstractNumId w:val="3"/>
  </w:num>
  <w:num w:numId="6">
    <w:abstractNumId w:val="30"/>
  </w:num>
  <w:num w:numId="7">
    <w:abstractNumId w:val="2"/>
  </w:num>
  <w:num w:numId="8">
    <w:abstractNumId w:val="5"/>
  </w:num>
  <w:num w:numId="9">
    <w:abstractNumId w:val="8"/>
  </w:num>
  <w:num w:numId="10">
    <w:abstractNumId w:val="29"/>
  </w:num>
  <w:num w:numId="11">
    <w:abstractNumId w:val="1"/>
  </w:num>
  <w:num w:numId="12">
    <w:abstractNumId w:val="19"/>
  </w:num>
  <w:num w:numId="13">
    <w:abstractNumId w:val="33"/>
  </w:num>
  <w:num w:numId="14">
    <w:abstractNumId w:val="18"/>
  </w:num>
  <w:num w:numId="15">
    <w:abstractNumId w:val="4"/>
  </w:num>
  <w:num w:numId="16">
    <w:abstractNumId w:val="14"/>
  </w:num>
  <w:num w:numId="17">
    <w:abstractNumId w:val="12"/>
  </w:num>
  <w:num w:numId="18">
    <w:abstractNumId w:val="26"/>
  </w:num>
  <w:num w:numId="19">
    <w:abstractNumId w:val="6"/>
  </w:num>
  <w:num w:numId="20">
    <w:abstractNumId w:val="15"/>
  </w:num>
  <w:num w:numId="21">
    <w:abstractNumId w:val="24"/>
  </w:num>
  <w:num w:numId="22">
    <w:abstractNumId w:val="16"/>
  </w:num>
  <w:num w:numId="23">
    <w:abstractNumId w:val="7"/>
  </w:num>
  <w:num w:numId="24">
    <w:abstractNumId w:val="27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22"/>
  </w:num>
  <w:num w:numId="30">
    <w:abstractNumId w:val="22"/>
  </w:num>
  <w:num w:numId="31">
    <w:abstractNumId w:val="32"/>
  </w:num>
  <w:num w:numId="32">
    <w:abstractNumId w:val="21"/>
  </w:num>
  <w:num w:numId="33">
    <w:abstractNumId w:val="9"/>
  </w:num>
  <w:num w:numId="34">
    <w:abstractNumId w:val="31"/>
  </w:num>
  <w:num w:numId="35">
    <w:abstractNumId w:val="0"/>
  </w:num>
  <w:num w:numId="36">
    <w:abstractNumId w:val="20"/>
  </w:num>
  <w:num w:numId="37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B14"/>
    <w:rsid w:val="00001FD3"/>
    <w:rsid w:val="00003CC0"/>
    <w:rsid w:val="00004765"/>
    <w:rsid w:val="00007A8B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45"/>
    <w:rsid w:val="00026054"/>
    <w:rsid w:val="0003007F"/>
    <w:rsid w:val="00030864"/>
    <w:rsid w:val="000318BD"/>
    <w:rsid w:val="000324B9"/>
    <w:rsid w:val="00033AD5"/>
    <w:rsid w:val="00036A75"/>
    <w:rsid w:val="000463F8"/>
    <w:rsid w:val="000503AF"/>
    <w:rsid w:val="00050AC8"/>
    <w:rsid w:val="00051835"/>
    <w:rsid w:val="00052952"/>
    <w:rsid w:val="000530D9"/>
    <w:rsid w:val="0005478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6714F"/>
    <w:rsid w:val="000676D0"/>
    <w:rsid w:val="00070EEF"/>
    <w:rsid w:val="00072B05"/>
    <w:rsid w:val="00073EA3"/>
    <w:rsid w:val="0007493D"/>
    <w:rsid w:val="00074B74"/>
    <w:rsid w:val="00074E4C"/>
    <w:rsid w:val="00074F58"/>
    <w:rsid w:val="000759EB"/>
    <w:rsid w:val="00075CF5"/>
    <w:rsid w:val="0007665B"/>
    <w:rsid w:val="00077506"/>
    <w:rsid w:val="00080A4E"/>
    <w:rsid w:val="00080DFC"/>
    <w:rsid w:val="0008211C"/>
    <w:rsid w:val="000830F5"/>
    <w:rsid w:val="00085F51"/>
    <w:rsid w:val="00091977"/>
    <w:rsid w:val="000923BB"/>
    <w:rsid w:val="00093F1F"/>
    <w:rsid w:val="000A057F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B02"/>
    <w:rsid w:val="00100BA8"/>
    <w:rsid w:val="00102009"/>
    <w:rsid w:val="001071C9"/>
    <w:rsid w:val="00107218"/>
    <w:rsid w:val="0011000F"/>
    <w:rsid w:val="00113956"/>
    <w:rsid w:val="0011462C"/>
    <w:rsid w:val="001149FE"/>
    <w:rsid w:val="00115EBC"/>
    <w:rsid w:val="00120557"/>
    <w:rsid w:val="00120965"/>
    <w:rsid w:val="00122AE4"/>
    <w:rsid w:val="00123732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896"/>
    <w:rsid w:val="00166B94"/>
    <w:rsid w:val="00166D97"/>
    <w:rsid w:val="0016720E"/>
    <w:rsid w:val="001727E4"/>
    <w:rsid w:val="00172AD0"/>
    <w:rsid w:val="00172D56"/>
    <w:rsid w:val="00174638"/>
    <w:rsid w:val="001752C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7D8D"/>
    <w:rsid w:val="001F05E0"/>
    <w:rsid w:val="001F1345"/>
    <w:rsid w:val="001F1E71"/>
    <w:rsid w:val="001F28CE"/>
    <w:rsid w:val="001F2BEA"/>
    <w:rsid w:val="001F4580"/>
    <w:rsid w:val="001F4630"/>
    <w:rsid w:val="001F49AF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5A6B"/>
    <w:rsid w:val="002174ED"/>
    <w:rsid w:val="00221AA2"/>
    <w:rsid w:val="002223D0"/>
    <w:rsid w:val="00222622"/>
    <w:rsid w:val="00224312"/>
    <w:rsid w:val="002263B2"/>
    <w:rsid w:val="00227518"/>
    <w:rsid w:val="0023043D"/>
    <w:rsid w:val="0023121B"/>
    <w:rsid w:val="00232242"/>
    <w:rsid w:val="00233BBF"/>
    <w:rsid w:val="00240867"/>
    <w:rsid w:val="002424DE"/>
    <w:rsid w:val="00243473"/>
    <w:rsid w:val="00243F42"/>
    <w:rsid w:val="00244139"/>
    <w:rsid w:val="00246E52"/>
    <w:rsid w:val="002474EE"/>
    <w:rsid w:val="002500AD"/>
    <w:rsid w:val="0025066A"/>
    <w:rsid w:val="002524BB"/>
    <w:rsid w:val="00252E74"/>
    <w:rsid w:val="00255330"/>
    <w:rsid w:val="00256AB3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F49"/>
    <w:rsid w:val="00282CA9"/>
    <w:rsid w:val="0028337C"/>
    <w:rsid w:val="002840B3"/>
    <w:rsid w:val="00285303"/>
    <w:rsid w:val="00285D4E"/>
    <w:rsid w:val="00286633"/>
    <w:rsid w:val="00286EAB"/>
    <w:rsid w:val="002921B0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0A20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3E1"/>
    <w:rsid w:val="002D29B3"/>
    <w:rsid w:val="002D2AD1"/>
    <w:rsid w:val="002D2BF0"/>
    <w:rsid w:val="002D4848"/>
    <w:rsid w:val="002D535A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2F7697"/>
    <w:rsid w:val="00300286"/>
    <w:rsid w:val="003009F0"/>
    <w:rsid w:val="003028E7"/>
    <w:rsid w:val="00304328"/>
    <w:rsid w:val="00304A37"/>
    <w:rsid w:val="003055EB"/>
    <w:rsid w:val="00305892"/>
    <w:rsid w:val="00305A54"/>
    <w:rsid w:val="00306082"/>
    <w:rsid w:val="00306571"/>
    <w:rsid w:val="00306DC4"/>
    <w:rsid w:val="003077EA"/>
    <w:rsid w:val="00310357"/>
    <w:rsid w:val="003105F7"/>
    <w:rsid w:val="00310D0A"/>
    <w:rsid w:val="00311347"/>
    <w:rsid w:val="00312896"/>
    <w:rsid w:val="003129B3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562B"/>
    <w:rsid w:val="00346364"/>
    <w:rsid w:val="0034646A"/>
    <w:rsid w:val="00350408"/>
    <w:rsid w:val="003510FE"/>
    <w:rsid w:val="00351946"/>
    <w:rsid w:val="003529D2"/>
    <w:rsid w:val="00352D52"/>
    <w:rsid w:val="00353E77"/>
    <w:rsid w:val="0035466A"/>
    <w:rsid w:val="00354B4E"/>
    <w:rsid w:val="00360A3E"/>
    <w:rsid w:val="003611B6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4046"/>
    <w:rsid w:val="003844A6"/>
    <w:rsid w:val="00384844"/>
    <w:rsid w:val="00386F2D"/>
    <w:rsid w:val="00387893"/>
    <w:rsid w:val="00387E03"/>
    <w:rsid w:val="003916C2"/>
    <w:rsid w:val="003917FA"/>
    <w:rsid w:val="003920E9"/>
    <w:rsid w:val="00392926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3AC"/>
    <w:rsid w:val="003B7EB0"/>
    <w:rsid w:val="003C585E"/>
    <w:rsid w:val="003C6048"/>
    <w:rsid w:val="003D29E5"/>
    <w:rsid w:val="003D3156"/>
    <w:rsid w:val="003D47EB"/>
    <w:rsid w:val="003D4A5A"/>
    <w:rsid w:val="003D5D63"/>
    <w:rsid w:val="003D6443"/>
    <w:rsid w:val="003D6DFB"/>
    <w:rsid w:val="003D710E"/>
    <w:rsid w:val="003D758C"/>
    <w:rsid w:val="003E0CF2"/>
    <w:rsid w:val="003E107E"/>
    <w:rsid w:val="003E3561"/>
    <w:rsid w:val="003E3BB6"/>
    <w:rsid w:val="003E3FBF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2ABD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44F2F"/>
    <w:rsid w:val="00451078"/>
    <w:rsid w:val="00453BBF"/>
    <w:rsid w:val="0045407C"/>
    <w:rsid w:val="00454D5D"/>
    <w:rsid w:val="004560D4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511C"/>
    <w:rsid w:val="004D5669"/>
    <w:rsid w:val="004D5E3C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47944"/>
    <w:rsid w:val="005508E4"/>
    <w:rsid w:val="00550D60"/>
    <w:rsid w:val="0055259C"/>
    <w:rsid w:val="00554E25"/>
    <w:rsid w:val="00555525"/>
    <w:rsid w:val="0055729E"/>
    <w:rsid w:val="00560212"/>
    <w:rsid w:val="00560D2C"/>
    <w:rsid w:val="0056180F"/>
    <w:rsid w:val="00561914"/>
    <w:rsid w:val="0056215D"/>
    <w:rsid w:val="005626C9"/>
    <w:rsid w:val="00564C05"/>
    <w:rsid w:val="00564FDB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131A"/>
    <w:rsid w:val="005B300E"/>
    <w:rsid w:val="005B3D78"/>
    <w:rsid w:val="005B7231"/>
    <w:rsid w:val="005B73A6"/>
    <w:rsid w:val="005B77C1"/>
    <w:rsid w:val="005B7EA3"/>
    <w:rsid w:val="005C056D"/>
    <w:rsid w:val="005C3FC5"/>
    <w:rsid w:val="005C47A1"/>
    <w:rsid w:val="005C4A52"/>
    <w:rsid w:val="005C5EDA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336A"/>
    <w:rsid w:val="005F3896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42F9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5C17"/>
    <w:rsid w:val="00625F98"/>
    <w:rsid w:val="00626B33"/>
    <w:rsid w:val="00626EF6"/>
    <w:rsid w:val="00626FE5"/>
    <w:rsid w:val="00627439"/>
    <w:rsid w:val="00631360"/>
    <w:rsid w:val="006328A6"/>
    <w:rsid w:val="00632D87"/>
    <w:rsid w:val="00634CC3"/>
    <w:rsid w:val="00635E4D"/>
    <w:rsid w:val="00637095"/>
    <w:rsid w:val="00643004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630BA"/>
    <w:rsid w:val="00663351"/>
    <w:rsid w:val="0066337D"/>
    <w:rsid w:val="00663439"/>
    <w:rsid w:val="006636DC"/>
    <w:rsid w:val="00663CCC"/>
    <w:rsid w:val="00664683"/>
    <w:rsid w:val="006668AF"/>
    <w:rsid w:val="00666D6C"/>
    <w:rsid w:val="006704E1"/>
    <w:rsid w:val="0067086F"/>
    <w:rsid w:val="00670F01"/>
    <w:rsid w:val="00672101"/>
    <w:rsid w:val="0067277C"/>
    <w:rsid w:val="00672C2F"/>
    <w:rsid w:val="00672CD4"/>
    <w:rsid w:val="00673599"/>
    <w:rsid w:val="00674EFB"/>
    <w:rsid w:val="00675385"/>
    <w:rsid w:val="00676B5E"/>
    <w:rsid w:val="00677607"/>
    <w:rsid w:val="00677CB6"/>
    <w:rsid w:val="00683948"/>
    <w:rsid w:val="00684A63"/>
    <w:rsid w:val="00684B04"/>
    <w:rsid w:val="006856E0"/>
    <w:rsid w:val="0068684B"/>
    <w:rsid w:val="006872E0"/>
    <w:rsid w:val="00687817"/>
    <w:rsid w:val="006905BB"/>
    <w:rsid w:val="00690DDD"/>
    <w:rsid w:val="00692E8B"/>
    <w:rsid w:val="006955CD"/>
    <w:rsid w:val="00696E25"/>
    <w:rsid w:val="00696F56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5889"/>
    <w:rsid w:val="006B6B01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1983"/>
    <w:rsid w:val="0070405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2E7C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8598A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97F96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9D6"/>
    <w:rsid w:val="007C0D33"/>
    <w:rsid w:val="007C0EB1"/>
    <w:rsid w:val="007C1377"/>
    <w:rsid w:val="007C4D07"/>
    <w:rsid w:val="007C58E2"/>
    <w:rsid w:val="007C7589"/>
    <w:rsid w:val="007D1EBE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0BC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F2F"/>
    <w:rsid w:val="008620F7"/>
    <w:rsid w:val="00865AEF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F55"/>
    <w:rsid w:val="008F008D"/>
    <w:rsid w:val="008F0ECD"/>
    <w:rsid w:val="008F2D13"/>
    <w:rsid w:val="008F2E17"/>
    <w:rsid w:val="008F3E88"/>
    <w:rsid w:val="008F4B05"/>
    <w:rsid w:val="008F55B5"/>
    <w:rsid w:val="008F56B4"/>
    <w:rsid w:val="008F5D36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4A56"/>
    <w:rsid w:val="00915C3E"/>
    <w:rsid w:val="00917BCC"/>
    <w:rsid w:val="00922E87"/>
    <w:rsid w:val="00922F8A"/>
    <w:rsid w:val="00923DCA"/>
    <w:rsid w:val="009249FD"/>
    <w:rsid w:val="0092527F"/>
    <w:rsid w:val="00925534"/>
    <w:rsid w:val="00927346"/>
    <w:rsid w:val="009316E3"/>
    <w:rsid w:val="009323B1"/>
    <w:rsid w:val="00933730"/>
    <w:rsid w:val="00933FDC"/>
    <w:rsid w:val="00934046"/>
    <w:rsid w:val="00934073"/>
    <w:rsid w:val="009346AA"/>
    <w:rsid w:val="009349F9"/>
    <w:rsid w:val="009357D1"/>
    <w:rsid w:val="00937CEE"/>
    <w:rsid w:val="0094171B"/>
    <w:rsid w:val="00941C38"/>
    <w:rsid w:val="00942630"/>
    <w:rsid w:val="0094265A"/>
    <w:rsid w:val="00943715"/>
    <w:rsid w:val="00944C44"/>
    <w:rsid w:val="009460B7"/>
    <w:rsid w:val="009477D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2B8D"/>
    <w:rsid w:val="00974BB9"/>
    <w:rsid w:val="009763AF"/>
    <w:rsid w:val="009768C2"/>
    <w:rsid w:val="00981A93"/>
    <w:rsid w:val="009854BE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6092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325D"/>
    <w:rsid w:val="009D350A"/>
    <w:rsid w:val="009D55A8"/>
    <w:rsid w:val="009D6B90"/>
    <w:rsid w:val="009E0310"/>
    <w:rsid w:val="009E3381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227"/>
    <w:rsid w:val="00A12C41"/>
    <w:rsid w:val="00A1460B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5F2C"/>
    <w:rsid w:val="00A462A4"/>
    <w:rsid w:val="00A47965"/>
    <w:rsid w:val="00A51A63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4D2"/>
    <w:rsid w:val="00A72161"/>
    <w:rsid w:val="00A732B8"/>
    <w:rsid w:val="00A7520A"/>
    <w:rsid w:val="00A75B30"/>
    <w:rsid w:val="00A75C07"/>
    <w:rsid w:val="00A77F3D"/>
    <w:rsid w:val="00A819AB"/>
    <w:rsid w:val="00A83649"/>
    <w:rsid w:val="00A842C7"/>
    <w:rsid w:val="00A90E96"/>
    <w:rsid w:val="00A918D4"/>
    <w:rsid w:val="00A92844"/>
    <w:rsid w:val="00A951F6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4779"/>
    <w:rsid w:val="00AB5FE2"/>
    <w:rsid w:val="00AB649A"/>
    <w:rsid w:val="00AB6B61"/>
    <w:rsid w:val="00AB704A"/>
    <w:rsid w:val="00AB7262"/>
    <w:rsid w:val="00AC0F46"/>
    <w:rsid w:val="00AC1215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28D1"/>
    <w:rsid w:val="00B364A1"/>
    <w:rsid w:val="00B37B06"/>
    <w:rsid w:val="00B4283F"/>
    <w:rsid w:val="00B44529"/>
    <w:rsid w:val="00B44E6B"/>
    <w:rsid w:val="00B463BD"/>
    <w:rsid w:val="00B46D4F"/>
    <w:rsid w:val="00B47452"/>
    <w:rsid w:val="00B51A71"/>
    <w:rsid w:val="00B52621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25EA"/>
    <w:rsid w:val="00B74F3C"/>
    <w:rsid w:val="00B75517"/>
    <w:rsid w:val="00B75595"/>
    <w:rsid w:val="00B76FD2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4C32"/>
    <w:rsid w:val="00B95ADB"/>
    <w:rsid w:val="00B962A1"/>
    <w:rsid w:val="00B97401"/>
    <w:rsid w:val="00B97A85"/>
    <w:rsid w:val="00B97BC4"/>
    <w:rsid w:val="00BA103A"/>
    <w:rsid w:val="00BA26A9"/>
    <w:rsid w:val="00BA340C"/>
    <w:rsid w:val="00BB0244"/>
    <w:rsid w:val="00BB242C"/>
    <w:rsid w:val="00BB53F7"/>
    <w:rsid w:val="00BC0D12"/>
    <w:rsid w:val="00BC2C00"/>
    <w:rsid w:val="00BC3BA0"/>
    <w:rsid w:val="00BC51F7"/>
    <w:rsid w:val="00BC764F"/>
    <w:rsid w:val="00BC775C"/>
    <w:rsid w:val="00BD06AA"/>
    <w:rsid w:val="00BD2631"/>
    <w:rsid w:val="00BD5B48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625D"/>
    <w:rsid w:val="00BF7E91"/>
    <w:rsid w:val="00C00D13"/>
    <w:rsid w:val="00C01C33"/>
    <w:rsid w:val="00C031D5"/>
    <w:rsid w:val="00C066E8"/>
    <w:rsid w:val="00C07E15"/>
    <w:rsid w:val="00C10921"/>
    <w:rsid w:val="00C133FC"/>
    <w:rsid w:val="00C13798"/>
    <w:rsid w:val="00C140F6"/>
    <w:rsid w:val="00C16157"/>
    <w:rsid w:val="00C171BB"/>
    <w:rsid w:val="00C17EBD"/>
    <w:rsid w:val="00C20592"/>
    <w:rsid w:val="00C209B0"/>
    <w:rsid w:val="00C21F42"/>
    <w:rsid w:val="00C25BC7"/>
    <w:rsid w:val="00C31254"/>
    <w:rsid w:val="00C31EE0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0426"/>
    <w:rsid w:val="00C62764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5FA7"/>
    <w:rsid w:val="00C872A1"/>
    <w:rsid w:val="00C906FC"/>
    <w:rsid w:val="00C90AD1"/>
    <w:rsid w:val="00C91119"/>
    <w:rsid w:val="00C9147E"/>
    <w:rsid w:val="00C919C8"/>
    <w:rsid w:val="00C92461"/>
    <w:rsid w:val="00C93E32"/>
    <w:rsid w:val="00C948A0"/>
    <w:rsid w:val="00CA0C46"/>
    <w:rsid w:val="00CA3985"/>
    <w:rsid w:val="00CA39C7"/>
    <w:rsid w:val="00CA3E07"/>
    <w:rsid w:val="00CA6066"/>
    <w:rsid w:val="00CB089C"/>
    <w:rsid w:val="00CB28B5"/>
    <w:rsid w:val="00CB59C8"/>
    <w:rsid w:val="00CB6E75"/>
    <w:rsid w:val="00CB77D8"/>
    <w:rsid w:val="00CC0F43"/>
    <w:rsid w:val="00CC3D4F"/>
    <w:rsid w:val="00CC7205"/>
    <w:rsid w:val="00CC72FC"/>
    <w:rsid w:val="00CC7E8F"/>
    <w:rsid w:val="00CD0A13"/>
    <w:rsid w:val="00CD0AA7"/>
    <w:rsid w:val="00CD0FA1"/>
    <w:rsid w:val="00CD2A42"/>
    <w:rsid w:val="00CD3C12"/>
    <w:rsid w:val="00CD5813"/>
    <w:rsid w:val="00CD706A"/>
    <w:rsid w:val="00CD72E3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2B41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5F6"/>
    <w:rsid w:val="00D14AD5"/>
    <w:rsid w:val="00D15B52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5437"/>
    <w:rsid w:val="00D66DF9"/>
    <w:rsid w:val="00D66FE1"/>
    <w:rsid w:val="00D71281"/>
    <w:rsid w:val="00D71437"/>
    <w:rsid w:val="00D73FE1"/>
    <w:rsid w:val="00D754D4"/>
    <w:rsid w:val="00D83F1E"/>
    <w:rsid w:val="00D8544A"/>
    <w:rsid w:val="00D859E1"/>
    <w:rsid w:val="00D90110"/>
    <w:rsid w:val="00D90427"/>
    <w:rsid w:val="00D91724"/>
    <w:rsid w:val="00D91760"/>
    <w:rsid w:val="00D94E62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C7AFC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20DD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37CCF"/>
    <w:rsid w:val="00E4013F"/>
    <w:rsid w:val="00E4233C"/>
    <w:rsid w:val="00E42EBE"/>
    <w:rsid w:val="00E44610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0E48"/>
    <w:rsid w:val="00E82883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4A26"/>
    <w:rsid w:val="00ED512A"/>
    <w:rsid w:val="00ED79C6"/>
    <w:rsid w:val="00EE4CDB"/>
    <w:rsid w:val="00EE5031"/>
    <w:rsid w:val="00EE52F4"/>
    <w:rsid w:val="00EE6504"/>
    <w:rsid w:val="00EE7D76"/>
    <w:rsid w:val="00EF0949"/>
    <w:rsid w:val="00EF1BDF"/>
    <w:rsid w:val="00EF2229"/>
    <w:rsid w:val="00EF2CD8"/>
    <w:rsid w:val="00EF3D7D"/>
    <w:rsid w:val="00EF3FED"/>
    <w:rsid w:val="00F00A52"/>
    <w:rsid w:val="00F01524"/>
    <w:rsid w:val="00F0241E"/>
    <w:rsid w:val="00F072C4"/>
    <w:rsid w:val="00F079A4"/>
    <w:rsid w:val="00F1004D"/>
    <w:rsid w:val="00F10282"/>
    <w:rsid w:val="00F105A7"/>
    <w:rsid w:val="00F10C60"/>
    <w:rsid w:val="00F1122A"/>
    <w:rsid w:val="00F1135A"/>
    <w:rsid w:val="00F11D87"/>
    <w:rsid w:val="00F1231A"/>
    <w:rsid w:val="00F13CD8"/>
    <w:rsid w:val="00F14206"/>
    <w:rsid w:val="00F14F90"/>
    <w:rsid w:val="00F15F21"/>
    <w:rsid w:val="00F17BA6"/>
    <w:rsid w:val="00F2488E"/>
    <w:rsid w:val="00F24F25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3D5D"/>
    <w:rsid w:val="00F5487E"/>
    <w:rsid w:val="00F54FD4"/>
    <w:rsid w:val="00F55FB9"/>
    <w:rsid w:val="00F562ED"/>
    <w:rsid w:val="00F5724B"/>
    <w:rsid w:val="00F5753B"/>
    <w:rsid w:val="00F60144"/>
    <w:rsid w:val="00F60A19"/>
    <w:rsid w:val="00F61689"/>
    <w:rsid w:val="00F61B6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2D0"/>
    <w:rsid w:val="00F774AA"/>
    <w:rsid w:val="00F810A0"/>
    <w:rsid w:val="00F810A5"/>
    <w:rsid w:val="00F81A11"/>
    <w:rsid w:val="00F820A0"/>
    <w:rsid w:val="00F825F3"/>
    <w:rsid w:val="00F82680"/>
    <w:rsid w:val="00F83F0F"/>
    <w:rsid w:val="00F8463C"/>
    <w:rsid w:val="00F8522A"/>
    <w:rsid w:val="00F856DE"/>
    <w:rsid w:val="00F8758C"/>
    <w:rsid w:val="00F90255"/>
    <w:rsid w:val="00F91E9C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779"/>
    <w:rsid w:val="00FB17AE"/>
    <w:rsid w:val="00FB291B"/>
    <w:rsid w:val="00FB47C0"/>
    <w:rsid w:val="00FB501B"/>
    <w:rsid w:val="00FB66C7"/>
    <w:rsid w:val="00FB6826"/>
    <w:rsid w:val="00FB71E7"/>
    <w:rsid w:val="00FB7A4D"/>
    <w:rsid w:val="00FC0AF3"/>
    <w:rsid w:val="00FC1708"/>
    <w:rsid w:val="00FC314A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8DD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E60E"/>
  <w15:docId w15:val="{84C5FF7F-66BC-4C40-B00A-DD08D3BC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">
    <w:name w:val="st"/>
    <w:basedOn w:val="Domylnaczcionkaakapitu"/>
    <w:rsid w:val="003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73198-2BC6-436C-B8D7-1E90A167D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11DD7-9046-47FC-8B9F-A989DE9B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1451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Magdalena Danowska</cp:lastModifiedBy>
  <cp:revision>4</cp:revision>
  <cp:lastPrinted>2018-06-20T11:39:00Z</cp:lastPrinted>
  <dcterms:created xsi:type="dcterms:W3CDTF">2018-06-19T13:26:00Z</dcterms:created>
  <dcterms:modified xsi:type="dcterms:W3CDTF">2018-06-20T11:45:00Z</dcterms:modified>
</cp:coreProperties>
</file>