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1095"/>
        <w:tblW w:w="10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4"/>
        <w:gridCol w:w="2127"/>
      </w:tblGrid>
      <w:tr w:rsidR="003801DC" w:rsidRPr="003801DC" w:rsidTr="00D73923">
        <w:trPr>
          <w:trHeight w:val="750"/>
        </w:trPr>
        <w:tc>
          <w:tcPr>
            <w:tcW w:w="10141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1DC" w:rsidRDefault="006A6DA6" w:rsidP="003801DC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  <w:r w:rsidRPr="00B72328"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0335018" wp14:editId="0B947766">
                  <wp:simplePos x="0" y="0"/>
                  <wp:positionH relativeFrom="margin">
                    <wp:posOffset>244475</wp:posOffset>
                  </wp:positionH>
                  <wp:positionV relativeFrom="page">
                    <wp:posOffset>-1331595</wp:posOffset>
                  </wp:positionV>
                  <wp:extent cx="6200775" cy="1057275"/>
                  <wp:effectExtent l="0" t="0" r="9525" b="9525"/>
                  <wp:wrapNone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7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01DC" w:rsidRPr="00C56FF3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  <w:t>Załącznik do wniosku o dofinansowanie</w:t>
            </w:r>
          </w:p>
          <w:p w:rsidR="00C56FF3" w:rsidRPr="00C56FF3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pl-PL"/>
              </w:rPr>
            </w:pPr>
          </w:p>
        </w:tc>
      </w:tr>
      <w:tr w:rsidR="006A6DA6" w:rsidRPr="003801DC" w:rsidTr="00A30064">
        <w:trPr>
          <w:trHeight w:val="750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6A6DA6" w:rsidRDefault="006A6DA6" w:rsidP="006A6DA6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6A6DA6" w:rsidRDefault="006A6DA6" w:rsidP="006A6DA6"/>
        </w:tc>
      </w:tr>
      <w:tr w:rsidR="003801DC" w:rsidRPr="003801DC" w:rsidTr="00C56FF3">
        <w:trPr>
          <w:trHeight w:val="1966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3801DC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 w:rsidR="00C56FF3"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256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dysponuję administracyjną, finansową i operacyjną zdolnością  gwarantującą płynną i terminową realizację projektu przedstawionego w niniejszym wniosku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  <w:bookmarkStart w:id="0" w:name="_GoBack"/>
        <w:bookmarkEnd w:id="0"/>
      </w:tr>
      <w:tr w:rsidR="003801DC" w:rsidRPr="003801DC" w:rsidTr="00C56FF3">
        <w:trPr>
          <w:trHeight w:val="1842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3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z póżn.zm.)                      </w:t>
            </w:r>
            <w:r w:rsidRPr="003801D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 dotyczy projektów objętych pomocą publiczną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56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4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. Oświadczam, że nie znajduję się w trudnej sytuacji w rozumieniu unijnych przepisów dotyczących pomocy państwa*, zgodnie z art.3 ust.3 lit.d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 </w:t>
            </w:r>
            <w:r w:rsidRPr="003801DC">
              <w:rPr>
                <w:rFonts w:ascii="Calibri" w:eastAsia="Times New Roman" w:hAnsi="Calibri" w:cs="Times New Roman"/>
                <w:color w:val="FF0000"/>
                <w:lang w:eastAsia="pl-PL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2514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3801D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3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C56FF3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6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 xml:space="preserve">a. Oświadczam, że podmiot który reprezentuję posiada prawo do dysponowania nieruchomością na cele budowlane w rozumieniu art. 3 pkt 11 ustawy z dnia 7 lipca 1994 r. Prawo budowlane (Dz. U. 2013 poz. 1409 z późn. zm.) , w odniesieniu do nieruchomości na której/których zlokalizowany jest/będzie projekt, na okres jego realizacji i </w:t>
            </w:r>
            <w:r w:rsidR="00C56FF3" w:rsidRPr="003801DC">
              <w:rPr>
                <w:rFonts w:ascii="Calibri" w:eastAsia="Times New Roman" w:hAnsi="Calibri" w:cs="Times New Roman"/>
                <w:lang w:eastAsia="pl-PL"/>
              </w:rPr>
              <w:t>trwałości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.</w:t>
            </w:r>
            <w:r w:rsidR="00C56FF3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376091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376091"/>
                <w:lang w:eastAsia="pl-PL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183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6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b. Oświadczam, że podmiot który reprezentuję posiada prawo do dysponowania nieruchomością na cele realizacji projektu, w odniesieniu do nieruchomości na/w której/których zlokalizowany jest/będzie projekt, na okres jego realizacji i trwałości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71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7</w:t>
            </w:r>
            <w:r w:rsidRPr="003801DC">
              <w:rPr>
                <w:rFonts w:ascii="Calibri" w:eastAsia="Times New Roman" w:hAnsi="Calibri" w:cs="Times New Roman"/>
                <w:lang w:eastAsia="pl-PL"/>
              </w:rPr>
              <w:t>. Oświadczam, że podmiot który reprezentuję nie podlega wykluczeniu na podstawie obowiązujących przepisów prawa, w szczególności zapisów ustawy z dnia 27 sierpnia 2009 r. o finansach publicznych (Dz.U. 2013 poz. 885 z późń.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(t.j. Dz.U. 2014 poz. 1417).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3210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9259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Zobowiązuję się, zgodnie z postanowieniami art. 71 rozporządzenia ogólnego zachować trwałość projektu przez okres 5 lat (3 lat w przypadku MŚP - w odniesieniu do projektów, z którymi związany j</w:t>
            </w:r>
            <w:r w:rsidR="009259F3">
              <w:rPr>
                <w:rFonts w:ascii="Calibri" w:eastAsia="Times New Roman" w:hAnsi="Calibri" w:cs="Times New Roman"/>
                <w:color w:val="000000"/>
                <w:lang w:eastAsia="pl-PL"/>
              </w:rPr>
              <w:t>est wymóg utrzymania inwestycji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3801DC">
        <w:trPr>
          <w:trHeight w:val="2205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(Dz.U. 2014 poz. 1146)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  <w:tr w:rsidR="003801DC" w:rsidRPr="003801DC" w:rsidTr="00C56FF3">
        <w:trPr>
          <w:trHeight w:val="2459"/>
        </w:trPr>
        <w:tc>
          <w:tcPr>
            <w:tcW w:w="8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801DC" w:rsidRPr="003801DC" w:rsidRDefault="003801DC" w:rsidP="00C56FF3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801DC" w:rsidRPr="003801DC" w:rsidRDefault="00C56FF3" w:rsidP="003801D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801DC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/Nie*</w:t>
            </w:r>
          </w:p>
        </w:tc>
      </w:tr>
    </w:tbl>
    <w:p w:rsidR="008C2DAA" w:rsidRDefault="008C2DAA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</w:p>
    <w:p w:rsidR="00C56FF3" w:rsidRDefault="00C56FF3" w:rsidP="00F203F6">
      <w:pPr>
        <w:jc w:val="right"/>
      </w:pPr>
      <w:r>
        <w:t>……………………………………………………………..</w:t>
      </w:r>
    </w:p>
    <w:p w:rsidR="00C56FF3" w:rsidRDefault="00C56FF3" w:rsidP="00F203F6">
      <w:pPr>
        <w:ind w:left="4248" w:firstLine="708"/>
      </w:pPr>
      <w:r>
        <w:t>(Data, podpis)</w:t>
      </w:r>
    </w:p>
    <w:p w:rsidR="00C56FF3" w:rsidRDefault="00C56FF3" w:rsidP="00C56FF3">
      <w:pPr>
        <w:jc w:val="left"/>
      </w:pPr>
    </w:p>
    <w:p w:rsidR="00C56FF3" w:rsidRDefault="00C56FF3" w:rsidP="00C56FF3">
      <w:pPr>
        <w:jc w:val="left"/>
      </w:pPr>
      <w:r>
        <w:t>* niepotrzebne skreślić</w:t>
      </w:r>
    </w:p>
    <w:sectPr w:rsidR="00C56FF3" w:rsidSect="006A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ADC" w:rsidRDefault="00847ADC" w:rsidP="003801DC">
      <w:pPr>
        <w:spacing w:line="240" w:lineRule="auto"/>
      </w:pPr>
      <w:r>
        <w:separator/>
      </w:r>
    </w:p>
  </w:endnote>
  <w:endnote w:type="continuationSeparator" w:id="0">
    <w:p w:rsidR="00847ADC" w:rsidRDefault="00847ADC" w:rsidP="003801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ADC" w:rsidRDefault="00847ADC" w:rsidP="003801DC">
      <w:pPr>
        <w:spacing w:line="240" w:lineRule="auto"/>
      </w:pPr>
      <w:r>
        <w:separator/>
      </w:r>
    </w:p>
  </w:footnote>
  <w:footnote w:type="continuationSeparator" w:id="0">
    <w:p w:rsidR="00847ADC" w:rsidRDefault="00847ADC" w:rsidP="003801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DC"/>
    <w:rsid w:val="003658CD"/>
    <w:rsid w:val="003801DC"/>
    <w:rsid w:val="004E1F77"/>
    <w:rsid w:val="005F2944"/>
    <w:rsid w:val="00677D56"/>
    <w:rsid w:val="006A6DA6"/>
    <w:rsid w:val="00847ADC"/>
    <w:rsid w:val="008C2DAA"/>
    <w:rsid w:val="009259F3"/>
    <w:rsid w:val="00AC1B3D"/>
    <w:rsid w:val="00AF6E3E"/>
    <w:rsid w:val="00C56FF3"/>
    <w:rsid w:val="00F2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BBE8E8-FF8F-48DC-B911-3D146637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1DC"/>
  </w:style>
  <w:style w:type="paragraph" w:styleId="Stopka">
    <w:name w:val="footer"/>
    <w:basedOn w:val="Normalny"/>
    <w:link w:val="StopkaZnak"/>
    <w:uiPriority w:val="99"/>
    <w:unhideWhenUsed/>
    <w:rsid w:val="003801D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1DC"/>
  </w:style>
  <w:style w:type="paragraph" w:styleId="Akapitzlist">
    <w:name w:val="List Paragraph"/>
    <w:basedOn w:val="Normalny"/>
    <w:uiPriority w:val="34"/>
    <w:qFormat/>
    <w:rsid w:val="00C56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msurma</dc:creator>
  <cp:keywords/>
  <dc:description/>
  <cp:lastModifiedBy>Barbara Radziwiłł-Wróbel</cp:lastModifiedBy>
  <cp:revision>4</cp:revision>
  <dcterms:created xsi:type="dcterms:W3CDTF">2015-09-24T11:24:00Z</dcterms:created>
  <dcterms:modified xsi:type="dcterms:W3CDTF">2015-09-24T11:28:00Z</dcterms:modified>
</cp:coreProperties>
</file>