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49" w:rsidRDefault="00DC7649" w:rsidP="00DC7649">
      <w:pPr>
        <w:ind w:left="4956" w:firstLine="6"/>
        <w:rPr>
          <w:spacing w:val="2"/>
          <w:sz w:val="20"/>
        </w:rPr>
      </w:pPr>
    </w:p>
    <w:p w:rsidR="00DC7649" w:rsidRPr="00FB2C55" w:rsidRDefault="00DC7649" w:rsidP="00DC7649">
      <w:pPr>
        <w:ind w:left="4956" w:firstLine="6"/>
        <w:rPr>
          <w:spacing w:val="2"/>
          <w:sz w:val="20"/>
        </w:rPr>
      </w:pPr>
      <w:r w:rsidRPr="00FB2C55">
        <w:rPr>
          <w:spacing w:val="2"/>
          <w:sz w:val="20"/>
        </w:rPr>
        <w:t>.................................... dnia ................ 20... r.</w:t>
      </w:r>
    </w:p>
    <w:p w:rsidR="00DC7649" w:rsidRDefault="00DC7649" w:rsidP="00DC7649">
      <w:pPr>
        <w:ind w:left="4955" w:firstLine="709"/>
        <w:jc w:val="both"/>
        <w:rPr>
          <w:b/>
          <w:sz w:val="22"/>
          <w:szCs w:val="22"/>
        </w:rPr>
      </w:pPr>
      <w:r w:rsidRPr="004B6725">
        <w:rPr>
          <w:spacing w:val="2"/>
          <w:sz w:val="20"/>
        </w:rPr>
        <w:t>Miejscowość</w:t>
      </w:r>
    </w:p>
    <w:p w:rsidR="00DC7649" w:rsidRDefault="00DC7649" w:rsidP="00EC5DC4">
      <w:pPr>
        <w:ind w:left="-709"/>
        <w:jc w:val="both"/>
        <w:rPr>
          <w:b/>
          <w:sz w:val="22"/>
          <w:szCs w:val="22"/>
        </w:rPr>
      </w:pP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......................................................................</w:t>
      </w:r>
      <w:r w:rsidRPr="004B6725">
        <w:rPr>
          <w:spacing w:val="2"/>
          <w:sz w:val="20"/>
        </w:rPr>
        <w:tab/>
      </w:r>
      <w:r w:rsidRPr="004B6725">
        <w:rPr>
          <w:spacing w:val="2"/>
          <w:sz w:val="20"/>
        </w:rPr>
        <w:tab/>
      </w:r>
      <w:r w:rsidRPr="004B6725">
        <w:rPr>
          <w:spacing w:val="2"/>
          <w:sz w:val="20"/>
        </w:rPr>
        <w:tab/>
      </w: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Nazwa podmiotu</w:t>
      </w:r>
    </w:p>
    <w:p w:rsidR="00DC7649" w:rsidRPr="004B6725" w:rsidRDefault="00DC7649" w:rsidP="00DC7649">
      <w:pPr>
        <w:rPr>
          <w:spacing w:val="2"/>
          <w:sz w:val="20"/>
        </w:rPr>
      </w:pP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......................................................................</w:t>
      </w: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 xml:space="preserve">Adres </w:t>
      </w:r>
    </w:p>
    <w:p w:rsidR="00DC7649" w:rsidRPr="004B6725" w:rsidRDefault="00DC7649" w:rsidP="00DC7649">
      <w:pPr>
        <w:rPr>
          <w:spacing w:val="2"/>
          <w:sz w:val="20"/>
        </w:rPr>
      </w:pP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......................................................................</w:t>
      </w:r>
    </w:p>
    <w:p w:rsidR="00DC7649" w:rsidRPr="004B6725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NIP</w:t>
      </w:r>
    </w:p>
    <w:p w:rsidR="00DC7649" w:rsidRPr="004B6725" w:rsidRDefault="00DC7649" w:rsidP="00DC7649">
      <w:pPr>
        <w:ind w:left="4962"/>
        <w:rPr>
          <w:b/>
          <w:spacing w:val="2"/>
          <w:sz w:val="20"/>
        </w:rPr>
      </w:pPr>
    </w:p>
    <w:p w:rsidR="00DC7649" w:rsidRDefault="00DC7649" w:rsidP="00DC7649">
      <w:pPr>
        <w:rPr>
          <w:spacing w:val="2"/>
          <w:sz w:val="20"/>
        </w:rPr>
      </w:pPr>
      <w:r w:rsidRPr="004B6725">
        <w:rPr>
          <w:spacing w:val="2"/>
          <w:sz w:val="20"/>
        </w:rPr>
        <w:t>..........................................................</w:t>
      </w:r>
    </w:p>
    <w:p w:rsidR="00DC7649" w:rsidRDefault="00DC7649" w:rsidP="00DC7649">
      <w:pPr>
        <w:rPr>
          <w:b/>
          <w:sz w:val="22"/>
          <w:szCs w:val="22"/>
        </w:rPr>
      </w:pPr>
      <w:r>
        <w:rPr>
          <w:spacing w:val="2"/>
          <w:sz w:val="20"/>
        </w:rPr>
        <w:t>REGON</w:t>
      </w:r>
    </w:p>
    <w:p w:rsidR="00DC7649" w:rsidRPr="00DC7649" w:rsidRDefault="00DC7649" w:rsidP="00EC5DC4">
      <w:pPr>
        <w:ind w:left="-709"/>
        <w:jc w:val="both"/>
        <w:rPr>
          <w:sz w:val="22"/>
          <w:szCs w:val="22"/>
        </w:rPr>
      </w:pPr>
    </w:p>
    <w:p w:rsidR="000A32D5" w:rsidRDefault="00EC5DC4" w:rsidP="00EC5DC4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 w:rsidR="00DC7649">
        <w:rPr>
          <w:rFonts w:ascii="Calibri" w:hAnsi="Calibri"/>
          <w:b/>
          <w:szCs w:val="24"/>
        </w:rPr>
        <w:t xml:space="preserve">  </w:t>
      </w:r>
      <w:r>
        <w:rPr>
          <w:rFonts w:ascii="Calibri" w:hAnsi="Calibri"/>
          <w:b/>
          <w:szCs w:val="24"/>
        </w:rPr>
        <w:t>O NIEKORZYSTANIU ZE ŚRODOWISKA</w:t>
      </w:r>
      <w:r w:rsidR="000A32D5">
        <w:rPr>
          <w:rFonts w:ascii="Calibri" w:hAnsi="Calibri"/>
          <w:b/>
          <w:szCs w:val="24"/>
        </w:rPr>
        <w:t xml:space="preserve"> </w:t>
      </w:r>
    </w:p>
    <w:p w:rsidR="000A32D5" w:rsidRDefault="000A32D5" w:rsidP="00EC5DC4">
      <w:pPr>
        <w:jc w:val="center"/>
        <w:rPr>
          <w:rFonts w:ascii="Calibri" w:hAnsi="Calibri"/>
          <w:b/>
          <w:szCs w:val="24"/>
        </w:rPr>
      </w:pPr>
    </w:p>
    <w:p w:rsidR="00EC5DC4" w:rsidRPr="000A32D5" w:rsidRDefault="000A32D5" w:rsidP="00EC5DC4">
      <w:pPr>
        <w:jc w:val="center"/>
        <w:rPr>
          <w:rFonts w:ascii="Calibri" w:hAnsi="Calibri"/>
          <w:b/>
          <w:i/>
          <w:szCs w:val="24"/>
        </w:rPr>
      </w:pPr>
      <w:r w:rsidRPr="000A32D5">
        <w:rPr>
          <w:rFonts w:ascii="Calibri" w:hAnsi="Calibri"/>
          <w:b/>
          <w:i/>
          <w:szCs w:val="24"/>
        </w:rPr>
        <w:t>(dla podmiotów/beneficjentów</w:t>
      </w:r>
      <w:r w:rsidR="000960B7">
        <w:rPr>
          <w:rFonts w:ascii="Calibri" w:hAnsi="Calibri"/>
          <w:b/>
          <w:i/>
          <w:szCs w:val="24"/>
        </w:rPr>
        <w:t xml:space="preserve">, </w:t>
      </w:r>
      <w:r w:rsidRPr="000A32D5">
        <w:rPr>
          <w:rFonts w:ascii="Calibri" w:hAnsi="Calibri"/>
          <w:b/>
          <w:i/>
          <w:szCs w:val="24"/>
        </w:rPr>
        <w:t>na potrzeby weryfikacji stanu uregulowania zobowiązań z</w:t>
      </w:r>
      <w:r w:rsidR="00821A7C">
        <w:rPr>
          <w:rFonts w:ascii="Calibri" w:hAnsi="Calibri"/>
          <w:b/>
          <w:i/>
          <w:szCs w:val="24"/>
        </w:rPr>
        <w:t> </w:t>
      </w:r>
      <w:r w:rsidRPr="000A32D5">
        <w:rPr>
          <w:rFonts w:ascii="Calibri" w:hAnsi="Calibri"/>
          <w:b/>
          <w:i/>
          <w:szCs w:val="24"/>
        </w:rPr>
        <w:t xml:space="preserve">tytułu korzystania/braku korzystania ze środowiska) </w:t>
      </w:r>
    </w:p>
    <w:p w:rsidR="001B08F4" w:rsidRPr="000A32D5" w:rsidRDefault="001B08F4" w:rsidP="00EC5DC4">
      <w:pPr>
        <w:jc w:val="center"/>
        <w:rPr>
          <w:rFonts w:ascii="Calibri" w:hAnsi="Calibri"/>
          <w:b/>
          <w:i/>
          <w:szCs w:val="24"/>
        </w:rPr>
      </w:pPr>
    </w:p>
    <w:p w:rsidR="001B08F4" w:rsidRDefault="001B08F4" w:rsidP="00EC5DC4">
      <w:pPr>
        <w:jc w:val="center"/>
        <w:rPr>
          <w:rFonts w:ascii="Calibri" w:hAnsi="Calibri"/>
          <w:b/>
          <w:szCs w:val="24"/>
        </w:rPr>
      </w:pPr>
    </w:p>
    <w:p w:rsidR="00EC5DC4" w:rsidRDefault="00EC5DC4" w:rsidP="00EC5DC4">
      <w:pPr>
        <w:jc w:val="center"/>
        <w:rPr>
          <w:rFonts w:ascii="Calibri" w:hAnsi="Calibri"/>
          <w:b/>
          <w:szCs w:val="24"/>
        </w:rPr>
      </w:pPr>
    </w:p>
    <w:p w:rsidR="00EC5DC4" w:rsidRDefault="00DC7649" w:rsidP="00EC5DC4">
      <w:pPr>
        <w:spacing w:line="360" w:lineRule="auto"/>
        <w:ind w:firstLine="357"/>
        <w:jc w:val="both"/>
        <w:rPr>
          <w:rFonts w:ascii="Calibri" w:hAnsi="Calibri"/>
          <w:szCs w:val="24"/>
          <w:u w:val="single"/>
        </w:rPr>
      </w:pPr>
      <w:r w:rsidRPr="00FB2C55">
        <w:rPr>
          <w:spacing w:val="2"/>
          <w:szCs w:val="24"/>
        </w:rPr>
        <w:t xml:space="preserve">Będąc </w:t>
      </w:r>
      <w:r>
        <w:rPr>
          <w:spacing w:val="2"/>
          <w:szCs w:val="24"/>
        </w:rPr>
        <w:t>uprawnionym do reprezentowania</w:t>
      </w:r>
      <w:r w:rsidRPr="00FB2C55">
        <w:rPr>
          <w:spacing w:val="2"/>
          <w:szCs w:val="24"/>
        </w:rPr>
        <w:t xml:space="preserve"> ………………………………………….</w:t>
      </w:r>
      <w:r>
        <w:rPr>
          <w:spacing w:val="2"/>
          <w:szCs w:val="24"/>
        </w:rPr>
        <w:t>.........................</w:t>
      </w:r>
      <w:r w:rsidRPr="00FB2C55">
        <w:rPr>
          <w:spacing w:val="2"/>
          <w:szCs w:val="24"/>
        </w:rPr>
        <w:t xml:space="preserve"> </w:t>
      </w:r>
      <w:r w:rsidR="00EC5DC4">
        <w:rPr>
          <w:rFonts w:ascii="Calibri" w:hAnsi="Calibri"/>
          <w:szCs w:val="24"/>
        </w:rPr>
        <w:t xml:space="preserve">oświadczam, że reprezentowany przeze mnie podmiot w okresie </w:t>
      </w:r>
      <w:r w:rsidR="00EC5DC4">
        <w:rPr>
          <w:rFonts w:ascii="Calibri" w:hAnsi="Calibri"/>
          <w:szCs w:val="24"/>
        </w:rPr>
        <w:br/>
      </w:r>
      <w:r w:rsidR="00EC5DC4" w:rsidRPr="00DD065B">
        <w:rPr>
          <w:rFonts w:ascii="Calibri" w:hAnsi="Calibri"/>
          <w:b/>
          <w:szCs w:val="24"/>
        </w:rPr>
        <w:t>od dnia 1 stycznia  2013 r. do dnia 31 grudnia 2018 r.</w:t>
      </w:r>
      <w:r w:rsidR="00EC5DC4">
        <w:rPr>
          <w:rFonts w:ascii="Calibri" w:hAnsi="Calibri"/>
          <w:szCs w:val="24"/>
        </w:rPr>
        <w:t xml:space="preserve"> włącznie </w:t>
      </w:r>
      <w:r w:rsidR="00EC5DC4" w:rsidRPr="00DC7649">
        <w:rPr>
          <w:rFonts w:ascii="Calibri" w:hAnsi="Calibri"/>
          <w:b/>
          <w:szCs w:val="24"/>
          <w:u w:val="single"/>
        </w:rPr>
        <w:t>nie korzystał ze środowiska</w:t>
      </w:r>
      <w:r w:rsidR="00EC5DC4" w:rsidRPr="00DC7649">
        <w:rPr>
          <w:rFonts w:ascii="Calibri" w:hAnsi="Calibri"/>
          <w:szCs w:val="24"/>
          <w:u w:val="single"/>
        </w:rPr>
        <w:t>:</w:t>
      </w:r>
    </w:p>
    <w:p w:rsidR="000960B7" w:rsidRPr="00DC7649" w:rsidRDefault="000960B7" w:rsidP="00EC5DC4">
      <w:pPr>
        <w:spacing w:line="360" w:lineRule="auto"/>
        <w:ind w:firstLine="357"/>
        <w:jc w:val="both"/>
        <w:rPr>
          <w:rFonts w:ascii="Calibri" w:hAnsi="Calibri"/>
          <w:szCs w:val="24"/>
          <w:u w:val="single"/>
        </w:rPr>
      </w:pPr>
    </w:p>
    <w:p w:rsidR="002C1EB7" w:rsidRPr="00DC7649" w:rsidRDefault="00EC5DC4" w:rsidP="00EC5DC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/>
          <w:b/>
          <w:szCs w:val="24"/>
        </w:rPr>
      </w:pPr>
      <w:r w:rsidRPr="00DC7649">
        <w:rPr>
          <w:rFonts w:ascii="Calibri" w:hAnsi="Calibri"/>
          <w:b/>
          <w:szCs w:val="24"/>
        </w:rPr>
        <w:t>w rozumieniu przepisów ustawy z dnia 27 kwietnia 2001 roku Prawo ochrony środowiska Dz. U. z 2018 r., poz. 799</w:t>
      </w:r>
      <w:r w:rsidR="000022C6">
        <w:rPr>
          <w:rFonts w:ascii="Calibri" w:hAnsi="Calibri"/>
          <w:b/>
          <w:szCs w:val="24"/>
        </w:rPr>
        <w:t xml:space="preserve"> z </w:t>
      </w:r>
      <w:proofErr w:type="spellStart"/>
      <w:r w:rsidR="000022C6">
        <w:rPr>
          <w:rFonts w:ascii="Calibri" w:hAnsi="Calibri"/>
          <w:b/>
          <w:szCs w:val="24"/>
        </w:rPr>
        <w:t>późn</w:t>
      </w:r>
      <w:proofErr w:type="spellEnd"/>
      <w:r w:rsidR="000022C6">
        <w:rPr>
          <w:rFonts w:ascii="Calibri" w:hAnsi="Calibri"/>
          <w:b/>
          <w:szCs w:val="24"/>
        </w:rPr>
        <w:t xml:space="preserve">. zm. </w:t>
      </w:r>
      <w:r w:rsidR="000A32D5" w:rsidRPr="000A32D5">
        <w:rPr>
          <w:rFonts w:ascii="Calibri" w:hAnsi="Calibri"/>
          <w:b/>
          <w:szCs w:val="24"/>
          <w:vertAlign w:val="superscript"/>
        </w:rPr>
        <w:t>1)</w:t>
      </w:r>
    </w:p>
    <w:p w:rsidR="00B6757A" w:rsidRDefault="00DC7649" w:rsidP="002C1EB7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(Przykładowo: </w:t>
      </w:r>
    </w:p>
    <w:p w:rsidR="002C1EB7" w:rsidRPr="00DC7649" w:rsidRDefault="00B6757A" w:rsidP="002C1EB7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1. </w:t>
      </w:r>
      <w:r w:rsidR="00DC7649" w:rsidRPr="00DC7649">
        <w:rPr>
          <w:rFonts w:ascii="Calibri" w:hAnsi="Calibri"/>
          <w:i/>
          <w:szCs w:val="24"/>
        </w:rPr>
        <w:t>po</w:t>
      </w:r>
      <w:r w:rsidR="00EC5DC4" w:rsidRPr="00DC7649">
        <w:rPr>
          <w:rFonts w:ascii="Calibri" w:hAnsi="Calibri"/>
          <w:i/>
          <w:szCs w:val="24"/>
        </w:rPr>
        <w:t>dmiot nie wprowadza</w:t>
      </w:r>
      <w:r w:rsidR="004B3A68">
        <w:rPr>
          <w:rFonts w:ascii="Calibri" w:hAnsi="Calibri"/>
          <w:i/>
          <w:szCs w:val="24"/>
        </w:rPr>
        <w:t>(</w:t>
      </w:r>
      <w:r w:rsidR="00DC7649" w:rsidRPr="00DC7649">
        <w:rPr>
          <w:rFonts w:ascii="Calibri" w:hAnsi="Calibri"/>
          <w:i/>
          <w:szCs w:val="24"/>
        </w:rPr>
        <w:t>ł</w:t>
      </w:r>
      <w:r w:rsidR="004B3A68">
        <w:rPr>
          <w:rFonts w:ascii="Calibri" w:hAnsi="Calibri"/>
          <w:i/>
          <w:szCs w:val="24"/>
        </w:rPr>
        <w:t>)</w:t>
      </w:r>
      <w:r w:rsidR="00EC5DC4" w:rsidRPr="00DC7649">
        <w:rPr>
          <w:rFonts w:ascii="Calibri" w:hAnsi="Calibri"/>
          <w:i/>
          <w:szCs w:val="24"/>
        </w:rPr>
        <w:t xml:space="preserve"> gazów lub pyłów do powietrza</w:t>
      </w:r>
      <w:r w:rsidR="002C1EB7" w:rsidRPr="00DC7649">
        <w:rPr>
          <w:rFonts w:ascii="Calibri" w:hAnsi="Calibri"/>
          <w:i/>
          <w:szCs w:val="24"/>
        </w:rPr>
        <w:t>:</w:t>
      </w:r>
    </w:p>
    <w:p w:rsidR="002C1EB7" w:rsidRPr="00DC7649" w:rsidRDefault="002C1EB7" w:rsidP="002C1EB7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DC7649">
        <w:rPr>
          <w:rFonts w:ascii="Calibri" w:hAnsi="Calibri"/>
          <w:i/>
          <w:szCs w:val="24"/>
        </w:rPr>
        <w:t xml:space="preserve">- </w:t>
      </w:r>
      <w:r w:rsidR="00EC5DC4" w:rsidRPr="00DC7649">
        <w:rPr>
          <w:rFonts w:ascii="Calibri" w:hAnsi="Calibri"/>
          <w:i/>
          <w:szCs w:val="24"/>
        </w:rPr>
        <w:t>ze środków transportu - samochody służbowe</w:t>
      </w:r>
      <w:r w:rsidRPr="00DC7649">
        <w:rPr>
          <w:rFonts w:ascii="Calibri" w:hAnsi="Calibri"/>
          <w:i/>
          <w:szCs w:val="24"/>
        </w:rPr>
        <w:t>/prywatne używane do celów prowadzonej działalności (paliwo wliczane w koszty działalności)</w:t>
      </w:r>
      <w:r w:rsidR="00EC5DC4" w:rsidRPr="00DC7649">
        <w:rPr>
          <w:rFonts w:ascii="Calibri" w:hAnsi="Calibri"/>
          <w:i/>
          <w:szCs w:val="24"/>
        </w:rPr>
        <w:t xml:space="preserve">, </w:t>
      </w:r>
    </w:p>
    <w:p w:rsidR="002C1EB7" w:rsidRPr="00DC7649" w:rsidRDefault="002C1EB7" w:rsidP="002C1EB7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DC7649">
        <w:rPr>
          <w:rFonts w:ascii="Calibri" w:hAnsi="Calibri"/>
          <w:i/>
          <w:szCs w:val="24"/>
        </w:rPr>
        <w:t>-</w:t>
      </w:r>
      <w:r w:rsidR="00DC7649" w:rsidRPr="00DC7649">
        <w:rPr>
          <w:rFonts w:ascii="Calibri" w:hAnsi="Calibri"/>
          <w:i/>
          <w:szCs w:val="24"/>
        </w:rPr>
        <w:t xml:space="preserve"> </w:t>
      </w:r>
      <w:r w:rsidRPr="00DC7649">
        <w:rPr>
          <w:rFonts w:ascii="Calibri" w:hAnsi="Calibri"/>
          <w:i/>
          <w:szCs w:val="24"/>
        </w:rPr>
        <w:t xml:space="preserve"> </w:t>
      </w:r>
      <w:r w:rsidR="00EC5DC4" w:rsidRPr="00DC7649">
        <w:rPr>
          <w:rFonts w:ascii="Calibri" w:hAnsi="Calibri"/>
          <w:i/>
          <w:szCs w:val="24"/>
        </w:rPr>
        <w:t xml:space="preserve">z </w:t>
      </w:r>
      <w:r w:rsidRPr="00DC7649">
        <w:rPr>
          <w:rFonts w:ascii="Calibri" w:hAnsi="Calibri"/>
          <w:i/>
          <w:szCs w:val="24"/>
        </w:rPr>
        <w:t>maszyn, urządzeń i instalacji - np. wtryskarki, lakierni</w:t>
      </w:r>
      <w:r w:rsidR="000960B7">
        <w:rPr>
          <w:rFonts w:ascii="Calibri" w:hAnsi="Calibri"/>
          <w:i/>
          <w:szCs w:val="24"/>
        </w:rPr>
        <w:t>e, agregaty prądotwórcze, kotłownie, klimatyzacja</w:t>
      </w:r>
      <w:r w:rsidRPr="00DC7649">
        <w:rPr>
          <w:rFonts w:ascii="Calibri" w:hAnsi="Calibri"/>
          <w:i/>
          <w:szCs w:val="24"/>
        </w:rPr>
        <w:t xml:space="preserve"> itp.</w:t>
      </w:r>
      <w:r w:rsidR="00B6757A">
        <w:rPr>
          <w:rFonts w:ascii="Calibri" w:hAnsi="Calibri"/>
          <w:i/>
          <w:szCs w:val="24"/>
        </w:rPr>
        <w:t>,</w:t>
      </w:r>
    </w:p>
    <w:p w:rsidR="00EC5DC4" w:rsidRPr="00DC7649" w:rsidRDefault="002C1EB7" w:rsidP="002C1EB7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DC7649">
        <w:rPr>
          <w:rFonts w:ascii="Calibri" w:hAnsi="Calibri"/>
          <w:i/>
          <w:szCs w:val="24"/>
        </w:rPr>
        <w:t xml:space="preserve">-  z technologii – np. </w:t>
      </w:r>
      <w:r w:rsidR="00DD065B" w:rsidRPr="00DC7649">
        <w:rPr>
          <w:rFonts w:ascii="Calibri" w:hAnsi="Calibri"/>
          <w:i/>
          <w:szCs w:val="24"/>
        </w:rPr>
        <w:t>spawanie</w:t>
      </w:r>
      <w:r w:rsidRPr="00DC7649">
        <w:rPr>
          <w:rFonts w:ascii="Calibri" w:hAnsi="Calibri"/>
          <w:i/>
          <w:szCs w:val="24"/>
        </w:rPr>
        <w:t xml:space="preserve">, </w:t>
      </w:r>
      <w:r w:rsidR="00DD065B" w:rsidRPr="00DC7649">
        <w:rPr>
          <w:rFonts w:ascii="Calibri" w:hAnsi="Calibri"/>
          <w:i/>
          <w:szCs w:val="24"/>
        </w:rPr>
        <w:t>malowanie itp.</w:t>
      </w:r>
      <w:r w:rsidR="00B6757A">
        <w:rPr>
          <w:rFonts w:ascii="Calibri" w:hAnsi="Calibri"/>
          <w:i/>
          <w:szCs w:val="24"/>
        </w:rPr>
        <w:t>,</w:t>
      </w:r>
    </w:p>
    <w:p w:rsidR="00B6757A" w:rsidRDefault="002C1EB7" w:rsidP="00B6757A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DC7649">
        <w:rPr>
          <w:rFonts w:ascii="Calibri" w:hAnsi="Calibri"/>
          <w:i/>
          <w:szCs w:val="24"/>
        </w:rPr>
        <w:t>-  z innych źródeł emisji powodujących wprowadzanie zanieczyszczeń do powietrza</w:t>
      </w:r>
      <w:r w:rsidR="00B6757A">
        <w:rPr>
          <w:rFonts w:ascii="Calibri" w:hAnsi="Calibri"/>
          <w:i/>
          <w:szCs w:val="24"/>
        </w:rPr>
        <w:t>,</w:t>
      </w:r>
    </w:p>
    <w:p w:rsidR="00B6757A" w:rsidRDefault="00B6757A" w:rsidP="00B6757A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2. podmiot nie pobierał wody z własnych ujęć (do 2017 r. włącznie)</w:t>
      </w:r>
    </w:p>
    <w:p w:rsidR="00B6757A" w:rsidRDefault="00B6757A" w:rsidP="00B6757A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3. podmiot nie wprowadzał ścieków, w tym wód opadowych lub roztopowych, do wód lub do ziemi (do 2017 r. włącznie)</w:t>
      </w:r>
    </w:p>
    <w:p w:rsidR="00B6757A" w:rsidRPr="00B6757A" w:rsidRDefault="00B6757A" w:rsidP="00B6757A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</w:p>
    <w:p w:rsidR="00DC7649" w:rsidRPr="00DC7649" w:rsidRDefault="00EC5DC4" w:rsidP="00EC5DC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/>
          <w:b/>
          <w:szCs w:val="24"/>
        </w:rPr>
      </w:pPr>
      <w:r w:rsidRPr="00DC7649">
        <w:rPr>
          <w:rFonts w:ascii="Calibri" w:hAnsi="Calibri"/>
          <w:b/>
          <w:szCs w:val="24"/>
        </w:rPr>
        <w:lastRenderedPageBreak/>
        <w:t>w rozumieniu przepisów ustawy z dnia 24 kwietnia 2009 r. o bateriach i akumulatorach Dz. U. z 201</w:t>
      </w:r>
      <w:r w:rsidR="0064742C" w:rsidRPr="00DC7649">
        <w:rPr>
          <w:rFonts w:ascii="Calibri" w:hAnsi="Calibri"/>
          <w:b/>
          <w:szCs w:val="24"/>
        </w:rPr>
        <w:t>9</w:t>
      </w:r>
      <w:r w:rsidRPr="00DC7649">
        <w:rPr>
          <w:rFonts w:ascii="Calibri" w:hAnsi="Calibri"/>
          <w:b/>
          <w:szCs w:val="24"/>
        </w:rPr>
        <w:t xml:space="preserve"> r., poz.</w:t>
      </w:r>
      <w:r w:rsidR="0064742C" w:rsidRPr="00DC7649">
        <w:rPr>
          <w:rFonts w:ascii="Calibri" w:hAnsi="Calibri"/>
          <w:b/>
          <w:szCs w:val="24"/>
        </w:rPr>
        <w:t xml:space="preserve"> 521 </w:t>
      </w:r>
      <w:r w:rsidR="000A32D5" w:rsidRPr="000A32D5">
        <w:rPr>
          <w:rFonts w:ascii="Calibri" w:hAnsi="Calibri"/>
          <w:b/>
          <w:szCs w:val="24"/>
          <w:vertAlign w:val="superscript"/>
        </w:rPr>
        <w:t>1)</w:t>
      </w:r>
    </w:p>
    <w:p w:rsidR="00EC5DC4" w:rsidRPr="00DC7649" w:rsidRDefault="0064742C" w:rsidP="00DC7649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DC7649">
        <w:rPr>
          <w:rFonts w:ascii="Calibri" w:hAnsi="Calibri"/>
          <w:i/>
          <w:szCs w:val="24"/>
        </w:rPr>
        <w:t>(</w:t>
      </w:r>
      <w:r w:rsidR="00DC7649" w:rsidRPr="00DC7649">
        <w:rPr>
          <w:rFonts w:ascii="Calibri" w:hAnsi="Calibri"/>
          <w:i/>
          <w:szCs w:val="24"/>
        </w:rPr>
        <w:t xml:space="preserve">Przykładowo: </w:t>
      </w:r>
      <w:r w:rsidRPr="00DC7649">
        <w:rPr>
          <w:rFonts w:ascii="Calibri" w:hAnsi="Calibri"/>
          <w:i/>
          <w:szCs w:val="24"/>
        </w:rPr>
        <w:t>podmiot nie wprowadza</w:t>
      </w:r>
      <w:r w:rsidR="004B3A68">
        <w:rPr>
          <w:rFonts w:ascii="Calibri" w:hAnsi="Calibri"/>
          <w:i/>
          <w:szCs w:val="24"/>
        </w:rPr>
        <w:t>(</w:t>
      </w:r>
      <w:r w:rsidR="00DC7649" w:rsidRPr="00DC7649">
        <w:rPr>
          <w:rFonts w:ascii="Calibri" w:hAnsi="Calibri"/>
          <w:i/>
          <w:szCs w:val="24"/>
        </w:rPr>
        <w:t>ł</w:t>
      </w:r>
      <w:r w:rsidR="004B3A68">
        <w:rPr>
          <w:rFonts w:ascii="Calibri" w:hAnsi="Calibri"/>
          <w:i/>
          <w:szCs w:val="24"/>
        </w:rPr>
        <w:t>)</w:t>
      </w:r>
      <w:r w:rsidRPr="00DC7649">
        <w:rPr>
          <w:rFonts w:ascii="Calibri" w:hAnsi="Calibri"/>
          <w:i/>
          <w:szCs w:val="24"/>
        </w:rPr>
        <w:t xml:space="preserve"> na terytorium kraju baterii lub akumulatorów</w:t>
      </w:r>
      <w:r w:rsidR="00DD065B" w:rsidRPr="00DC7649">
        <w:rPr>
          <w:rFonts w:ascii="Calibri" w:hAnsi="Calibri"/>
          <w:i/>
          <w:szCs w:val="24"/>
        </w:rPr>
        <w:t xml:space="preserve"> w tym zamontowanych w sprzęcie</w:t>
      </w:r>
      <w:r w:rsidR="00DC7649" w:rsidRPr="00DC7649">
        <w:rPr>
          <w:rFonts w:ascii="Calibri" w:hAnsi="Calibri"/>
          <w:i/>
          <w:szCs w:val="24"/>
        </w:rPr>
        <w:t xml:space="preserve"> lub pojazdach</w:t>
      </w:r>
      <w:r w:rsidRPr="00DC7649">
        <w:rPr>
          <w:rFonts w:ascii="Calibri" w:hAnsi="Calibri"/>
          <w:i/>
          <w:szCs w:val="24"/>
        </w:rPr>
        <w:t>)</w:t>
      </w:r>
    </w:p>
    <w:p w:rsidR="00DC7649" w:rsidRPr="00DC7649" w:rsidRDefault="00EC5DC4" w:rsidP="00EC5DC4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/>
          <w:b/>
          <w:szCs w:val="24"/>
        </w:rPr>
      </w:pPr>
      <w:r w:rsidRPr="00DC7649">
        <w:rPr>
          <w:rFonts w:ascii="Calibri" w:hAnsi="Calibri"/>
          <w:b/>
          <w:szCs w:val="24"/>
        </w:rPr>
        <w:t>w rozumieniu ustawy z dnia 13 czerwca 2013 r. o gospodarce opakowaniami i odpadami opakowaniowymi Dz. U. z 201</w:t>
      </w:r>
      <w:r w:rsidR="0064742C" w:rsidRPr="00DC7649">
        <w:rPr>
          <w:rFonts w:ascii="Calibri" w:hAnsi="Calibri"/>
          <w:b/>
          <w:szCs w:val="24"/>
        </w:rPr>
        <w:t>9</w:t>
      </w:r>
      <w:r w:rsidRPr="00DC7649">
        <w:rPr>
          <w:rFonts w:ascii="Calibri" w:hAnsi="Calibri"/>
          <w:b/>
          <w:szCs w:val="24"/>
        </w:rPr>
        <w:t xml:space="preserve"> r., poz. </w:t>
      </w:r>
      <w:r w:rsidR="0064742C" w:rsidRPr="00DC7649">
        <w:rPr>
          <w:rFonts w:ascii="Calibri" w:hAnsi="Calibri"/>
          <w:b/>
          <w:szCs w:val="24"/>
        </w:rPr>
        <w:t>542</w:t>
      </w:r>
      <w:r w:rsidR="000A32D5">
        <w:rPr>
          <w:rFonts w:ascii="Calibri" w:hAnsi="Calibri"/>
          <w:b/>
          <w:szCs w:val="24"/>
        </w:rPr>
        <w:t xml:space="preserve"> </w:t>
      </w:r>
      <w:r w:rsidR="000A32D5" w:rsidRPr="000A32D5">
        <w:rPr>
          <w:rFonts w:ascii="Calibri" w:hAnsi="Calibri"/>
          <w:b/>
          <w:szCs w:val="24"/>
          <w:vertAlign w:val="superscript"/>
        </w:rPr>
        <w:t>1)</w:t>
      </w:r>
      <w:r w:rsidR="0064742C" w:rsidRPr="00DC7649">
        <w:rPr>
          <w:rFonts w:ascii="Calibri" w:hAnsi="Calibri"/>
          <w:b/>
          <w:szCs w:val="24"/>
        </w:rPr>
        <w:t xml:space="preserve"> </w:t>
      </w:r>
    </w:p>
    <w:p w:rsidR="00EC5DC4" w:rsidRPr="000253BE" w:rsidRDefault="0064742C" w:rsidP="00DC7649">
      <w:pPr>
        <w:pStyle w:val="Akapitzlist"/>
        <w:spacing w:line="360" w:lineRule="auto"/>
        <w:ind w:left="567"/>
        <w:jc w:val="both"/>
        <w:rPr>
          <w:rFonts w:ascii="Calibri" w:hAnsi="Calibri"/>
          <w:szCs w:val="24"/>
        </w:rPr>
      </w:pPr>
      <w:bookmarkStart w:id="0" w:name="_Hlk5711713"/>
      <w:r>
        <w:rPr>
          <w:rFonts w:ascii="Calibri" w:hAnsi="Calibri"/>
          <w:szCs w:val="24"/>
        </w:rPr>
        <w:t>(</w:t>
      </w:r>
      <w:r w:rsidR="00DC7649">
        <w:rPr>
          <w:rFonts w:ascii="Calibri" w:hAnsi="Calibri"/>
          <w:szCs w:val="24"/>
        </w:rPr>
        <w:t xml:space="preserve">Przykładowo: </w:t>
      </w:r>
      <w:r>
        <w:rPr>
          <w:rFonts w:ascii="Calibri" w:hAnsi="Calibri"/>
          <w:szCs w:val="24"/>
        </w:rPr>
        <w:t>podmiot nie wprowadza</w:t>
      </w:r>
      <w:r w:rsidR="004B3A68">
        <w:rPr>
          <w:rFonts w:ascii="Calibri" w:hAnsi="Calibri"/>
          <w:szCs w:val="24"/>
        </w:rPr>
        <w:t>(</w:t>
      </w:r>
      <w:r w:rsidR="00DC7649">
        <w:rPr>
          <w:rFonts w:ascii="Calibri" w:hAnsi="Calibri"/>
          <w:szCs w:val="24"/>
        </w:rPr>
        <w:t>ł</w:t>
      </w:r>
      <w:r w:rsidR="004B3A68">
        <w:rPr>
          <w:rFonts w:ascii="Calibri" w:hAnsi="Calibri"/>
          <w:szCs w:val="24"/>
        </w:rPr>
        <w:t>)</w:t>
      </w:r>
      <w:r>
        <w:rPr>
          <w:rFonts w:ascii="Calibri" w:hAnsi="Calibri"/>
          <w:szCs w:val="24"/>
        </w:rPr>
        <w:t xml:space="preserve"> na terytorium kraju opakowań lub produktu w opakowaniu) </w:t>
      </w:r>
    </w:p>
    <w:bookmarkEnd w:id="0"/>
    <w:p w:rsidR="00DC7649" w:rsidRPr="000A32D5" w:rsidRDefault="00EC5DC4" w:rsidP="00821A7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/>
          <w:b/>
          <w:szCs w:val="24"/>
          <w:vertAlign w:val="superscript"/>
        </w:rPr>
      </w:pPr>
      <w:r w:rsidRPr="004B3A68">
        <w:rPr>
          <w:rFonts w:ascii="Calibri" w:hAnsi="Calibri"/>
          <w:b/>
          <w:szCs w:val="24"/>
        </w:rPr>
        <w:t>w rozumieniu ustawy z dnia 11 maja 2001 r. o obowiązkach przedsiębiorców w zakresie gospodarowania niektórymi odpadami oraz o opłacie produktowej</w:t>
      </w:r>
      <w:r w:rsidRPr="004B3A68">
        <w:rPr>
          <w:rFonts w:ascii="Calibri" w:hAnsi="Calibri"/>
          <w:b/>
          <w:szCs w:val="24"/>
        </w:rPr>
        <w:br/>
        <w:t>Dz. U. z 201</w:t>
      </w:r>
      <w:r w:rsidR="0064742C" w:rsidRPr="004B3A68">
        <w:rPr>
          <w:rFonts w:ascii="Calibri" w:hAnsi="Calibri"/>
          <w:b/>
          <w:szCs w:val="24"/>
        </w:rPr>
        <w:t>8</w:t>
      </w:r>
      <w:r w:rsidRPr="004B3A68">
        <w:rPr>
          <w:rFonts w:ascii="Calibri" w:hAnsi="Calibri"/>
          <w:b/>
          <w:szCs w:val="24"/>
        </w:rPr>
        <w:t xml:space="preserve"> r., poz. </w:t>
      </w:r>
      <w:r w:rsidR="0064742C" w:rsidRPr="004B3A68">
        <w:rPr>
          <w:rFonts w:ascii="Calibri" w:hAnsi="Calibri"/>
          <w:b/>
          <w:szCs w:val="24"/>
        </w:rPr>
        <w:t>1932</w:t>
      </w:r>
      <w:r w:rsidR="000A32D5">
        <w:rPr>
          <w:rFonts w:ascii="Calibri" w:hAnsi="Calibri"/>
          <w:b/>
          <w:szCs w:val="24"/>
        </w:rPr>
        <w:t xml:space="preserve"> </w:t>
      </w:r>
      <w:r w:rsidR="000A32D5" w:rsidRPr="000A32D5">
        <w:rPr>
          <w:rFonts w:ascii="Calibri" w:hAnsi="Calibri"/>
          <w:b/>
          <w:szCs w:val="24"/>
          <w:vertAlign w:val="superscript"/>
        </w:rPr>
        <w:t>1)</w:t>
      </w:r>
    </w:p>
    <w:p w:rsidR="00EC5DC4" w:rsidRDefault="0064742C" w:rsidP="00821A7C">
      <w:pPr>
        <w:pStyle w:val="Akapitzlist"/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4B3A68">
        <w:rPr>
          <w:rFonts w:ascii="Calibri" w:hAnsi="Calibri"/>
          <w:i/>
          <w:szCs w:val="24"/>
        </w:rPr>
        <w:t xml:space="preserve"> (</w:t>
      </w:r>
      <w:r w:rsidR="004B3A68" w:rsidRPr="004B3A68">
        <w:rPr>
          <w:rFonts w:ascii="Calibri" w:hAnsi="Calibri"/>
          <w:i/>
          <w:szCs w:val="24"/>
        </w:rPr>
        <w:t xml:space="preserve">Przykładowo: </w:t>
      </w:r>
      <w:r w:rsidRPr="004B3A68">
        <w:rPr>
          <w:rFonts w:ascii="Calibri" w:hAnsi="Calibri"/>
          <w:i/>
          <w:szCs w:val="24"/>
        </w:rPr>
        <w:t>podmiot nie wprowadza</w:t>
      </w:r>
      <w:r w:rsidR="004B3A68">
        <w:rPr>
          <w:rFonts w:ascii="Calibri" w:hAnsi="Calibri"/>
          <w:i/>
          <w:szCs w:val="24"/>
        </w:rPr>
        <w:t>(ł)</w:t>
      </w:r>
      <w:r w:rsidRPr="004B3A68">
        <w:rPr>
          <w:rFonts w:ascii="Calibri" w:hAnsi="Calibri"/>
          <w:i/>
          <w:szCs w:val="24"/>
        </w:rPr>
        <w:t xml:space="preserve"> na terytorium kraju produktów: opon, olejów lub preparatów smarowych</w:t>
      </w:r>
      <w:r w:rsidR="004B3A68">
        <w:rPr>
          <w:rFonts w:ascii="Calibri" w:hAnsi="Calibri"/>
          <w:i/>
          <w:szCs w:val="24"/>
        </w:rPr>
        <w:t>,</w:t>
      </w:r>
      <w:r w:rsidR="001D3AD4" w:rsidRPr="004B3A68">
        <w:rPr>
          <w:rFonts w:ascii="Calibri" w:hAnsi="Calibri"/>
          <w:i/>
          <w:szCs w:val="24"/>
        </w:rPr>
        <w:t xml:space="preserve"> w tym zamontowanych w</w:t>
      </w:r>
      <w:r w:rsidR="004B3A68">
        <w:rPr>
          <w:rFonts w:ascii="Calibri" w:hAnsi="Calibri"/>
          <w:i/>
          <w:szCs w:val="24"/>
        </w:rPr>
        <w:t xml:space="preserve"> sprzęcie lub</w:t>
      </w:r>
      <w:r w:rsidR="001D3AD4" w:rsidRPr="004B3A68">
        <w:rPr>
          <w:rFonts w:ascii="Calibri" w:hAnsi="Calibri"/>
          <w:i/>
          <w:szCs w:val="24"/>
        </w:rPr>
        <w:t xml:space="preserve"> pojazdach</w:t>
      </w:r>
      <w:r w:rsidRPr="004B3A68">
        <w:rPr>
          <w:rFonts w:ascii="Calibri" w:hAnsi="Calibri"/>
          <w:i/>
          <w:szCs w:val="24"/>
        </w:rPr>
        <w:t>)</w:t>
      </w:r>
    </w:p>
    <w:p w:rsidR="000A32D5" w:rsidRPr="00821A7C" w:rsidRDefault="000A32D5" w:rsidP="00821A7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/>
          <w:b/>
          <w:i/>
          <w:szCs w:val="24"/>
        </w:rPr>
      </w:pPr>
      <w:r w:rsidRPr="00821A7C">
        <w:rPr>
          <w:rFonts w:ascii="Calibri" w:hAnsi="Calibri"/>
          <w:b/>
          <w:i/>
          <w:szCs w:val="24"/>
        </w:rPr>
        <w:t xml:space="preserve">w rozumieniu </w:t>
      </w:r>
      <w:r w:rsidR="00821A7C" w:rsidRPr="00821A7C">
        <w:rPr>
          <w:rFonts w:ascii="Calibri" w:hAnsi="Calibri"/>
          <w:b/>
          <w:i/>
          <w:szCs w:val="24"/>
        </w:rPr>
        <w:t>ustawy</w:t>
      </w:r>
      <w:r w:rsidRPr="00821A7C">
        <w:rPr>
          <w:rFonts w:ascii="Calibri" w:hAnsi="Calibri"/>
          <w:b/>
          <w:i/>
          <w:szCs w:val="24"/>
        </w:rPr>
        <w:t xml:space="preserve"> z dnia </w:t>
      </w:r>
      <w:r w:rsidR="00821A7C">
        <w:rPr>
          <w:rFonts w:ascii="Calibri" w:hAnsi="Calibri"/>
          <w:b/>
          <w:i/>
          <w:szCs w:val="24"/>
        </w:rPr>
        <w:t>11 września 2015 r.</w:t>
      </w:r>
      <w:r w:rsidR="00821A7C" w:rsidRPr="00821A7C">
        <w:rPr>
          <w:rFonts w:ascii="Calibri" w:hAnsi="Calibri"/>
          <w:b/>
          <w:i/>
          <w:szCs w:val="24"/>
        </w:rPr>
        <w:t xml:space="preserve"> o zużytym sprzęcie elektrycznym i</w:t>
      </w:r>
      <w:r w:rsidR="000022C6">
        <w:rPr>
          <w:rFonts w:ascii="Calibri" w:hAnsi="Calibri"/>
          <w:b/>
          <w:i/>
          <w:szCs w:val="24"/>
        </w:rPr>
        <w:t> </w:t>
      </w:r>
      <w:r w:rsidR="00821A7C" w:rsidRPr="00821A7C">
        <w:rPr>
          <w:rFonts w:ascii="Calibri" w:hAnsi="Calibri"/>
          <w:b/>
          <w:i/>
          <w:szCs w:val="24"/>
        </w:rPr>
        <w:t>elektronicznym (Dz. U.</w:t>
      </w:r>
      <w:r w:rsidR="00821A7C">
        <w:rPr>
          <w:rFonts w:ascii="Calibri" w:hAnsi="Calibri"/>
          <w:b/>
          <w:i/>
          <w:szCs w:val="24"/>
        </w:rPr>
        <w:t xml:space="preserve"> </w:t>
      </w:r>
      <w:r w:rsidR="00821A7C" w:rsidRPr="00821A7C">
        <w:rPr>
          <w:rFonts w:ascii="Calibri" w:hAnsi="Calibri"/>
          <w:b/>
          <w:i/>
          <w:szCs w:val="24"/>
        </w:rPr>
        <w:t>z</w:t>
      </w:r>
      <w:r w:rsidR="00821A7C">
        <w:rPr>
          <w:rFonts w:ascii="Calibri" w:hAnsi="Calibri"/>
          <w:b/>
          <w:i/>
          <w:szCs w:val="24"/>
        </w:rPr>
        <w:t xml:space="preserve"> 2018, poz. 1466)</w:t>
      </w:r>
      <w:r w:rsidR="00821A7C" w:rsidRPr="00821A7C">
        <w:rPr>
          <w:rFonts w:ascii="Calibri" w:hAnsi="Calibri"/>
          <w:b/>
          <w:i/>
          <w:szCs w:val="24"/>
        </w:rPr>
        <w:t xml:space="preserve"> </w:t>
      </w:r>
      <w:r w:rsidR="00821A7C">
        <w:rPr>
          <w:rFonts w:ascii="Calibri" w:hAnsi="Calibri"/>
          <w:b/>
          <w:i/>
          <w:szCs w:val="24"/>
          <w:vertAlign w:val="superscript"/>
        </w:rPr>
        <w:t>1)</w:t>
      </w:r>
    </w:p>
    <w:p w:rsidR="00821A7C" w:rsidRPr="00821A7C" w:rsidRDefault="00821A7C" w:rsidP="00821A7C">
      <w:pPr>
        <w:spacing w:line="360" w:lineRule="auto"/>
        <w:ind w:left="567"/>
        <w:jc w:val="both"/>
        <w:rPr>
          <w:rFonts w:ascii="Calibri" w:hAnsi="Calibri"/>
          <w:i/>
          <w:szCs w:val="24"/>
        </w:rPr>
      </w:pPr>
      <w:r w:rsidRPr="00821A7C">
        <w:rPr>
          <w:rFonts w:ascii="Calibri" w:hAnsi="Calibri"/>
          <w:i/>
          <w:szCs w:val="24"/>
        </w:rPr>
        <w:t xml:space="preserve">  </w:t>
      </w:r>
      <w:r w:rsidRPr="00821A7C">
        <w:rPr>
          <w:rFonts w:ascii="Calibri" w:hAnsi="Calibri"/>
          <w:i/>
          <w:szCs w:val="24"/>
        </w:rPr>
        <w:t xml:space="preserve">(Przykładowo: podmiot nie wprowadza(ł) na terytorium kraju </w:t>
      </w:r>
      <w:r w:rsidRPr="00821A7C">
        <w:rPr>
          <w:rFonts w:ascii="Calibri" w:hAnsi="Calibri"/>
          <w:i/>
          <w:szCs w:val="24"/>
        </w:rPr>
        <w:t>sprzętu elektrycznego i</w:t>
      </w:r>
      <w:r w:rsidR="000022C6">
        <w:rPr>
          <w:rFonts w:ascii="Calibri" w:hAnsi="Calibri"/>
          <w:i/>
          <w:szCs w:val="24"/>
        </w:rPr>
        <w:t> </w:t>
      </w:r>
      <w:r w:rsidRPr="00821A7C">
        <w:rPr>
          <w:rFonts w:ascii="Calibri" w:hAnsi="Calibri"/>
          <w:i/>
          <w:szCs w:val="24"/>
        </w:rPr>
        <w:t>elektronicznego</w:t>
      </w:r>
      <w:r w:rsidRPr="00821A7C">
        <w:rPr>
          <w:rFonts w:ascii="Calibri" w:hAnsi="Calibri"/>
          <w:i/>
          <w:szCs w:val="24"/>
        </w:rPr>
        <w:t xml:space="preserve">) </w:t>
      </w:r>
    </w:p>
    <w:p w:rsidR="00EC5DC4" w:rsidRPr="004B3A68" w:rsidRDefault="00EC5DC4" w:rsidP="00821A7C">
      <w:pPr>
        <w:ind w:firstLine="284"/>
        <w:jc w:val="both"/>
        <w:rPr>
          <w:rFonts w:ascii="Calibri" w:hAnsi="Calibri"/>
          <w:i/>
          <w:szCs w:val="24"/>
        </w:rPr>
      </w:pPr>
    </w:p>
    <w:p w:rsidR="004B3A68" w:rsidRDefault="004B3A68" w:rsidP="00821A7C">
      <w:pPr>
        <w:spacing w:line="276" w:lineRule="auto"/>
        <w:ind w:firstLine="284"/>
        <w:jc w:val="both"/>
        <w:rPr>
          <w:rFonts w:cs="Arial"/>
          <w:b/>
          <w:i/>
          <w:szCs w:val="24"/>
          <w:u w:val="single"/>
        </w:rPr>
      </w:pPr>
    </w:p>
    <w:p w:rsidR="00EC5DC4" w:rsidRPr="00DC7649" w:rsidRDefault="00EC5DC4" w:rsidP="00821A7C">
      <w:pPr>
        <w:spacing w:line="276" w:lineRule="auto"/>
        <w:ind w:firstLine="284"/>
        <w:jc w:val="both"/>
        <w:rPr>
          <w:rFonts w:cs="Arial"/>
          <w:b/>
          <w:i/>
          <w:szCs w:val="24"/>
          <w:u w:val="single"/>
        </w:rPr>
      </w:pPr>
      <w:r w:rsidRPr="00DC7649">
        <w:rPr>
          <w:rFonts w:cs="Arial"/>
          <w:b/>
          <w:i/>
          <w:szCs w:val="24"/>
          <w:u w:val="single"/>
        </w:rPr>
        <w:t xml:space="preserve">Powyższe oświadczenie składam świadomy(a), iż za wyłudzenie </w:t>
      </w:r>
      <w:r w:rsidR="000022C6">
        <w:rPr>
          <w:rFonts w:cs="Arial"/>
          <w:b/>
          <w:i/>
          <w:szCs w:val="24"/>
          <w:u w:val="single"/>
        </w:rPr>
        <w:t>poświadczenia</w:t>
      </w:r>
      <w:r w:rsidRPr="00DC7649">
        <w:rPr>
          <w:rFonts w:cs="Arial"/>
          <w:b/>
          <w:i/>
          <w:szCs w:val="24"/>
          <w:u w:val="single"/>
        </w:rPr>
        <w:t xml:space="preserve"> nieprawdy przez podstępne wprowadzenie w błąd funkcjonariusza publicznego lub innej osoby upoważnionej do wystawienia dokumentu oraz za używanie dokumentu uzyskanego w ten sposób, grozi odpowiedzialność karna z art. 272 i 273 Kodeksu karnego (Dz. U. z 201</w:t>
      </w:r>
      <w:r w:rsidR="00DD065B" w:rsidRPr="00DC7649">
        <w:rPr>
          <w:rFonts w:cs="Arial"/>
          <w:b/>
          <w:i/>
          <w:szCs w:val="24"/>
          <w:u w:val="single"/>
        </w:rPr>
        <w:t>8</w:t>
      </w:r>
      <w:r w:rsidR="000022C6">
        <w:rPr>
          <w:rFonts w:cs="Arial"/>
          <w:b/>
          <w:i/>
          <w:szCs w:val="24"/>
          <w:u w:val="single"/>
        </w:rPr>
        <w:t> </w:t>
      </w:r>
      <w:r w:rsidRPr="00DC7649">
        <w:rPr>
          <w:rFonts w:cs="Arial"/>
          <w:b/>
          <w:i/>
          <w:szCs w:val="24"/>
          <w:u w:val="single"/>
        </w:rPr>
        <w:t>r., poz. 1</w:t>
      </w:r>
      <w:r w:rsidR="00DD065B" w:rsidRPr="00DC7649">
        <w:rPr>
          <w:rFonts w:cs="Arial"/>
          <w:b/>
          <w:i/>
          <w:szCs w:val="24"/>
          <w:u w:val="single"/>
        </w:rPr>
        <w:t>600</w:t>
      </w:r>
      <w:r w:rsidR="000022C6">
        <w:rPr>
          <w:rFonts w:cs="Arial"/>
          <w:b/>
          <w:i/>
          <w:szCs w:val="24"/>
          <w:u w:val="single"/>
        </w:rPr>
        <w:t xml:space="preserve"> z </w:t>
      </w:r>
      <w:proofErr w:type="spellStart"/>
      <w:r w:rsidR="000022C6">
        <w:rPr>
          <w:rFonts w:cs="Arial"/>
          <w:b/>
          <w:i/>
          <w:szCs w:val="24"/>
          <w:u w:val="single"/>
        </w:rPr>
        <w:t>późn</w:t>
      </w:r>
      <w:proofErr w:type="spellEnd"/>
      <w:r w:rsidR="000022C6">
        <w:rPr>
          <w:rFonts w:cs="Arial"/>
          <w:b/>
          <w:i/>
          <w:szCs w:val="24"/>
          <w:u w:val="single"/>
        </w:rPr>
        <w:t>. zm.)</w:t>
      </w:r>
    </w:p>
    <w:p w:rsidR="00EC5DC4" w:rsidRDefault="00EC5DC4" w:rsidP="00EC5DC4">
      <w:pPr>
        <w:spacing w:line="360" w:lineRule="auto"/>
        <w:jc w:val="both"/>
        <w:rPr>
          <w:szCs w:val="24"/>
        </w:rPr>
      </w:pPr>
    </w:p>
    <w:p w:rsidR="00DC7649" w:rsidRDefault="00DC7649" w:rsidP="00EC5DC4">
      <w:pPr>
        <w:spacing w:line="360" w:lineRule="auto"/>
        <w:jc w:val="both"/>
        <w:rPr>
          <w:szCs w:val="24"/>
        </w:rPr>
      </w:pPr>
    </w:p>
    <w:p w:rsidR="001B08F4" w:rsidRDefault="001B08F4" w:rsidP="00EC5DC4">
      <w:pPr>
        <w:spacing w:line="360" w:lineRule="auto"/>
        <w:jc w:val="both"/>
        <w:rPr>
          <w:szCs w:val="24"/>
        </w:rPr>
      </w:pPr>
    </w:p>
    <w:p w:rsidR="00EC5DC4" w:rsidRDefault="00EC5DC4" w:rsidP="00DC7649">
      <w:pPr>
        <w:ind w:left="4248"/>
        <w:jc w:val="both"/>
        <w:rPr>
          <w:szCs w:val="24"/>
        </w:rPr>
      </w:pPr>
      <w:r>
        <w:rPr>
          <w:szCs w:val="24"/>
        </w:rPr>
        <w:t>...............................................................</w:t>
      </w:r>
    </w:p>
    <w:p w:rsidR="00EC5DC4" w:rsidRDefault="00DC7649" w:rsidP="001F7468">
      <w:pPr>
        <w:ind w:left="2832" w:firstLine="708"/>
        <w:jc w:val="both"/>
        <w:rPr>
          <w:i/>
          <w:sz w:val="20"/>
        </w:rPr>
      </w:pPr>
      <w:r>
        <w:rPr>
          <w:i/>
          <w:sz w:val="20"/>
        </w:rPr>
        <w:t>Czytelny p</w:t>
      </w:r>
      <w:r w:rsidR="00EC5DC4" w:rsidRPr="003436D8">
        <w:rPr>
          <w:i/>
          <w:sz w:val="20"/>
        </w:rPr>
        <w:t>odpis osoby upoważnionej</w:t>
      </w:r>
      <w:r>
        <w:rPr>
          <w:i/>
          <w:sz w:val="20"/>
        </w:rPr>
        <w:t xml:space="preserve"> do reprezentowania podmiotu </w:t>
      </w:r>
    </w:p>
    <w:p w:rsidR="00EC5DC4" w:rsidRDefault="00EC5DC4" w:rsidP="00EC5DC4">
      <w:pPr>
        <w:jc w:val="both"/>
        <w:rPr>
          <w:i/>
          <w:sz w:val="20"/>
        </w:rPr>
      </w:pPr>
    </w:p>
    <w:p w:rsidR="000A32D5" w:rsidRDefault="000A32D5" w:rsidP="00EC5DC4">
      <w:pPr>
        <w:jc w:val="both"/>
        <w:rPr>
          <w:i/>
          <w:sz w:val="20"/>
        </w:rPr>
      </w:pPr>
    </w:p>
    <w:p w:rsidR="000A32D5" w:rsidRDefault="000A32D5" w:rsidP="00EC5DC4">
      <w:pPr>
        <w:jc w:val="both"/>
        <w:rPr>
          <w:i/>
          <w:sz w:val="20"/>
        </w:rPr>
      </w:pPr>
    </w:p>
    <w:p w:rsidR="00EC5DC4" w:rsidRDefault="00EC5DC4" w:rsidP="00EC5DC4">
      <w:pPr>
        <w:jc w:val="both"/>
        <w:rPr>
          <w:i/>
          <w:sz w:val="20"/>
        </w:rPr>
      </w:pPr>
    </w:p>
    <w:p w:rsidR="001F7468" w:rsidRDefault="001F7468" w:rsidP="00EC5DC4">
      <w:pPr>
        <w:jc w:val="both"/>
        <w:rPr>
          <w:i/>
          <w:sz w:val="20"/>
        </w:rPr>
      </w:pPr>
    </w:p>
    <w:p w:rsidR="001F7468" w:rsidRDefault="001F7468" w:rsidP="00EC5DC4">
      <w:pPr>
        <w:jc w:val="both"/>
        <w:rPr>
          <w:i/>
          <w:sz w:val="20"/>
        </w:rPr>
      </w:pPr>
    </w:p>
    <w:p w:rsidR="001F7468" w:rsidRPr="001F7468" w:rsidRDefault="001F7468" w:rsidP="001F7468">
      <w:pPr>
        <w:jc w:val="both"/>
        <w:rPr>
          <w:i/>
          <w:sz w:val="20"/>
        </w:rPr>
      </w:pPr>
      <w:bookmarkStart w:id="1" w:name="_GoBack"/>
      <w:bookmarkEnd w:id="1"/>
    </w:p>
    <w:p w:rsidR="000A32D5" w:rsidRPr="001F7468" w:rsidRDefault="000A32D5" w:rsidP="001F7468">
      <w:pPr>
        <w:pStyle w:val="Akapitzlist"/>
        <w:numPr>
          <w:ilvl w:val="0"/>
          <w:numId w:val="4"/>
        </w:numPr>
        <w:ind w:left="284" w:hanging="284"/>
        <w:jc w:val="both"/>
        <w:rPr>
          <w:i/>
          <w:sz w:val="20"/>
        </w:rPr>
      </w:pPr>
      <w:r w:rsidRPr="001F7468">
        <w:rPr>
          <w:i/>
          <w:sz w:val="20"/>
        </w:rPr>
        <w:t>W przypadku stwierdzenia, że podmiot korzysta ze środowiska w którymkolwiek z wymienionych</w:t>
      </w:r>
      <w:r w:rsidRPr="001F7468">
        <w:rPr>
          <w:i/>
          <w:sz w:val="20"/>
        </w:rPr>
        <w:t xml:space="preserve"> </w:t>
      </w:r>
      <w:r w:rsidRPr="001F7468">
        <w:rPr>
          <w:i/>
          <w:sz w:val="20"/>
        </w:rPr>
        <w:t>zakresów wymagane jest uregulowanie zobowiązań</w:t>
      </w:r>
      <w:r w:rsidRPr="001F7468">
        <w:rPr>
          <w:i/>
          <w:sz w:val="20"/>
        </w:rPr>
        <w:t xml:space="preserve"> (złożenie sprawozdań oraz </w:t>
      </w:r>
      <w:r w:rsidR="00821A7C" w:rsidRPr="001F7468">
        <w:rPr>
          <w:i/>
          <w:sz w:val="20"/>
        </w:rPr>
        <w:t>w</w:t>
      </w:r>
      <w:r w:rsidRPr="001F7468">
        <w:rPr>
          <w:i/>
          <w:sz w:val="20"/>
        </w:rPr>
        <w:t>niesienie opłat</w:t>
      </w:r>
      <w:r w:rsidR="00821A7C" w:rsidRPr="001F7468">
        <w:rPr>
          <w:i/>
          <w:sz w:val="20"/>
        </w:rPr>
        <w:t>, jeśli są należne</w:t>
      </w:r>
      <w:r w:rsidRPr="001F7468">
        <w:rPr>
          <w:i/>
          <w:sz w:val="20"/>
        </w:rPr>
        <w:t>)</w:t>
      </w:r>
      <w:r w:rsidR="00821A7C" w:rsidRPr="001F7468">
        <w:rPr>
          <w:i/>
          <w:sz w:val="20"/>
        </w:rPr>
        <w:t>,</w:t>
      </w:r>
      <w:r w:rsidRPr="001F7468">
        <w:rPr>
          <w:i/>
          <w:sz w:val="20"/>
        </w:rPr>
        <w:t xml:space="preserve"> a</w:t>
      </w:r>
      <w:r w:rsidR="00425026">
        <w:rPr>
          <w:i/>
          <w:sz w:val="20"/>
        </w:rPr>
        <w:t> </w:t>
      </w:r>
      <w:r w:rsidRPr="001F7468">
        <w:rPr>
          <w:i/>
          <w:sz w:val="20"/>
        </w:rPr>
        <w:t>następnie wystąpienie z  wnioskiem o wydanie zaświadczenia o niezaleganiu z opłatami</w:t>
      </w:r>
    </w:p>
    <w:p w:rsidR="000A32D5" w:rsidRPr="001F7468" w:rsidRDefault="000A32D5" w:rsidP="001F7468">
      <w:pPr>
        <w:jc w:val="both"/>
        <w:rPr>
          <w:rFonts w:ascii="Calibri" w:hAnsi="Calibri"/>
          <w:b/>
          <w:szCs w:val="24"/>
        </w:rPr>
      </w:pPr>
    </w:p>
    <w:sectPr w:rsidR="000A32D5" w:rsidRPr="001F7468" w:rsidSect="001F746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EBA"/>
    <w:multiLevelType w:val="hybridMultilevel"/>
    <w:tmpl w:val="54C68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299"/>
    <w:multiLevelType w:val="hybridMultilevel"/>
    <w:tmpl w:val="AC3E3C76"/>
    <w:lvl w:ilvl="0" w:tplc="476EC1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C3B"/>
    <w:multiLevelType w:val="hybridMultilevel"/>
    <w:tmpl w:val="12E67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4D2B"/>
    <w:multiLevelType w:val="hybridMultilevel"/>
    <w:tmpl w:val="67F6E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C4"/>
    <w:rsid w:val="000022C6"/>
    <w:rsid w:val="000960B7"/>
    <w:rsid w:val="000A32D5"/>
    <w:rsid w:val="001B08F4"/>
    <w:rsid w:val="001D3AD4"/>
    <w:rsid w:val="001F7468"/>
    <w:rsid w:val="002C1EB7"/>
    <w:rsid w:val="00401332"/>
    <w:rsid w:val="00425026"/>
    <w:rsid w:val="004B3A68"/>
    <w:rsid w:val="0064742C"/>
    <w:rsid w:val="00821A7C"/>
    <w:rsid w:val="00B6757A"/>
    <w:rsid w:val="00C96192"/>
    <w:rsid w:val="00DC7649"/>
    <w:rsid w:val="00DD065B"/>
    <w:rsid w:val="00EC5DC4"/>
    <w:rsid w:val="00F3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D1E7"/>
  <w15:chartTrackingRefBased/>
  <w15:docId w15:val="{D684D6B2-0A9D-45BA-8DAB-84811DF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DC4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Walczak</dc:creator>
  <cp:keywords/>
  <dc:description/>
  <cp:lastModifiedBy>Agnieszka Walczak</cp:lastModifiedBy>
  <cp:revision>6</cp:revision>
  <cp:lastPrinted>2019-04-09T12:25:00Z</cp:lastPrinted>
  <dcterms:created xsi:type="dcterms:W3CDTF">2019-04-09T08:55:00Z</dcterms:created>
  <dcterms:modified xsi:type="dcterms:W3CDTF">2019-04-09T12:38:00Z</dcterms:modified>
</cp:coreProperties>
</file>